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64" w:rsidRPr="007E6764" w:rsidRDefault="007E6764" w:rsidP="00A157AD">
      <w:pPr>
        <w:spacing w:line="240" w:lineRule="auto"/>
        <w:rPr>
          <w:rFonts w:ascii="Verdana" w:hAnsi="Verdana" w:cs="Arial"/>
        </w:rPr>
      </w:pPr>
      <w:r w:rsidRPr="007E6764">
        <w:rPr>
          <w:rFonts w:ascii="Verdana" w:hAnsi="Verdana" w:cs="Arial"/>
        </w:rPr>
        <w:t>MORFOVIRTUAL 2022</w:t>
      </w:r>
    </w:p>
    <w:p w:rsidR="007E6764" w:rsidRPr="007B0BF8" w:rsidRDefault="007E6764" w:rsidP="00A157AD">
      <w:pPr>
        <w:spacing w:line="240" w:lineRule="auto"/>
        <w:rPr>
          <w:rFonts w:ascii="Verdana" w:hAnsi="Verdana" w:cs="Arial"/>
          <w:lang w:val="es-419"/>
        </w:rPr>
      </w:pPr>
      <w:r w:rsidRPr="007B0BF8">
        <w:rPr>
          <w:rFonts w:ascii="Verdana" w:hAnsi="Verdana" w:cs="Arial"/>
          <w:lang w:val="es-419"/>
        </w:rPr>
        <w:t>VI C</w:t>
      </w:r>
      <w:r w:rsidR="007B0BF8" w:rsidRPr="007B0BF8">
        <w:rPr>
          <w:rFonts w:ascii="Verdana" w:hAnsi="Verdana" w:cs="Arial"/>
          <w:lang w:val="es-419"/>
        </w:rPr>
        <w:t>ongreso</w:t>
      </w:r>
      <w:r w:rsidRPr="007B0BF8">
        <w:rPr>
          <w:rFonts w:ascii="Verdana" w:hAnsi="Verdana" w:cs="Arial"/>
          <w:lang w:val="es-419"/>
        </w:rPr>
        <w:t xml:space="preserve"> V</w:t>
      </w:r>
      <w:r w:rsidR="007B0BF8" w:rsidRPr="007B0BF8">
        <w:rPr>
          <w:rFonts w:ascii="Verdana" w:hAnsi="Verdana" w:cs="Arial"/>
          <w:lang w:val="es-419"/>
        </w:rPr>
        <w:t>irtual</w:t>
      </w:r>
      <w:r w:rsidRPr="007B0BF8">
        <w:rPr>
          <w:rFonts w:ascii="Verdana" w:hAnsi="Verdana" w:cs="Arial"/>
          <w:lang w:val="es-419"/>
        </w:rPr>
        <w:t xml:space="preserve"> </w:t>
      </w:r>
      <w:r w:rsidR="007B0BF8" w:rsidRPr="007B0BF8">
        <w:rPr>
          <w:rFonts w:ascii="Verdana" w:hAnsi="Verdana" w:cs="Arial"/>
          <w:lang w:val="es-419"/>
        </w:rPr>
        <w:t>de</w:t>
      </w:r>
      <w:r w:rsidRPr="007B0BF8">
        <w:rPr>
          <w:rFonts w:ascii="Verdana" w:hAnsi="Verdana" w:cs="Arial"/>
          <w:lang w:val="es-419"/>
        </w:rPr>
        <w:t xml:space="preserve"> C</w:t>
      </w:r>
      <w:r w:rsidR="007B0BF8" w:rsidRPr="007B0BF8">
        <w:rPr>
          <w:rFonts w:ascii="Verdana" w:hAnsi="Verdana" w:cs="Arial"/>
          <w:lang w:val="es-419"/>
        </w:rPr>
        <w:t xml:space="preserve">iencias </w:t>
      </w:r>
      <w:r w:rsidRPr="007B0BF8">
        <w:rPr>
          <w:rFonts w:ascii="Verdana" w:hAnsi="Verdana" w:cs="Arial"/>
          <w:lang w:val="es-419"/>
        </w:rPr>
        <w:t xml:space="preserve"> M</w:t>
      </w:r>
      <w:r w:rsidR="007B0BF8" w:rsidRPr="007B0BF8">
        <w:rPr>
          <w:rFonts w:ascii="Verdana" w:hAnsi="Verdana" w:cs="Arial"/>
          <w:lang w:val="es-419"/>
        </w:rPr>
        <w:t>orfológicas</w:t>
      </w:r>
    </w:p>
    <w:p w:rsidR="007E6764" w:rsidRPr="007B0BF8" w:rsidRDefault="007E6764" w:rsidP="00A157AD">
      <w:pPr>
        <w:spacing w:line="240" w:lineRule="auto"/>
        <w:rPr>
          <w:rFonts w:ascii="Verdana" w:hAnsi="Verdana" w:cs="Arial"/>
          <w:lang w:val="es-419"/>
        </w:rPr>
      </w:pPr>
      <w:r w:rsidRPr="007B0BF8">
        <w:rPr>
          <w:rFonts w:ascii="Verdana" w:hAnsi="Verdana" w:cs="Arial"/>
          <w:lang w:val="es-419"/>
        </w:rPr>
        <w:t>S</w:t>
      </w:r>
      <w:r w:rsidR="007B0BF8" w:rsidRPr="007B0BF8">
        <w:rPr>
          <w:rFonts w:ascii="Verdana" w:hAnsi="Verdana" w:cs="Arial"/>
          <w:lang w:val="es-419"/>
        </w:rPr>
        <w:t>exta</w:t>
      </w:r>
      <w:r w:rsidRPr="007B0BF8">
        <w:rPr>
          <w:rFonts w:ascii="Verdana" w:hAnsi="Verdana" w:cs="Arial"/>
          <w:lang w:val="es-419"/>
        </w:rPr>
        <w:t xml:space="preserve"> J</w:t>
      </w:r>
      <w:r w:rsidR="007B0BF8" w:rsidRPr="007B0BF8">
        <w:rPr>
          <w:rFonts w:ascii="Verdana" w:hAnsi="Verdana" w:cs="Arial"/>
          <w:lang w:val="es-419"/>
        </w:rPr>
        <w:t>ornada</w:t>
      </w:r>
      <w:r w:rsidRPr="007B0BF8">
        <w:rPr>
          <w:rFonts w:ascii="Verdana" w:hAnsi="Verdana" w:cs="Arial"/>
          <w:lang w:val="es-419"/>
        </w:rPr>
        <w:t xml:space="preserve"> </w:t>
      </w:r>
      <w:r w:rsidR="007B0BF8" w:rsidRPr="007B0BF8">
        <w:rPr>
          <w:rFonts w:ascii="Verdana" w:hAnsi="Verdana" w:cs="Arial"/>
          <w:lang w:val="es-419"/>
        </w:rPr>
        <w:t>Científica</w:t>
      </w:r>
      <w:r w:rsidRPr="007B0BF8">
        <w:rPr>
          <w:rFonts w:ascii="Verdana" w:hAnsi="Verdana" w:cs="Arial"/>
          <w:lang w:val="es-419"/>
        </w:rPr>
        <w:t xml:space="preserve"> </w:t>
      </w:r>
      <w:r w:rsidR="007B0BF8" w:rsidRPr="007B0BF8">
        <w:rPr>
          <w:rFonts w:ascii="Verdana" w:hAnsi="Verdana" w:cs="Arial"/>
          <w:lang w:val="es-419"/>
        </w:rPr>
        <w:t>de la Cátedra</w:t>
      </w:r>
      <w:r w:rsidRPr="007B0BF8">
        <w:rPr>
          <w:rFonts w:ascii="Verdana" w:hAnsi="Verdana" w:cs="Arial"/>
          <w:lang w:val="es-419"/>
        </w:rPr>
        <w:t xml:space="preserve"> </w:t>
      </w:r>
      <w:r w:rsidR="007B0BF8" w:rsidRPr="007B0BF8">
        <w:rPr>
          <w:rFonts w:ascii="Verdana" w:hAnsi="Verdana" w:cs="Arial"/>
          <w:lang w:val="es-419"/>
        </w:rPr>
        <w:t>Santiago</w:t>
      </w:r>
      <w:r w:rsidRPr="007B0BF8">
        <w:rPr>
          <w:rFonts w:ascii="Verdana" w:hAnsi="Verdana" w:cs="Arial"/>
          <w:lang w:val="es-419"/>
        </w:rPr>
        <w:t xml:space="preserve"> R</w:t>
      </w:r>
      <w:r w:rsidR="007B0BF8" w:rsidRPr="007B0BF8">
        <w:rPr>
          <w:rFonts w:ascii="Verdana" w:hAnsi="Verdana" w:cs="Arial"/>
          <w:lang w:val="es-419"/>
        </w:rPr>
        <w:t>amón</w:t>
      </w:r>
      <w:r w:rsidRPr="007B0BF8">
        <w:rPr>
          <w:rFonts w:ascii="Verdana" w:hAnsi="Verdana" w:cs="Arial"/>
          <w:lang w:val="es-419"/>
        </w:rPr>
        <w:t xml:space="preserve"> </w:t>
      </w:r>
      <w:r w:rsidR="007B0BF8" w:rsidRPr="007B0BF8">
        <w:rPr>
          <w:rFonts w:ascii="Verdana" w:hAnsi="Verdana" w:cs="Arial"/>
          <w:lang w:val="es-419"/>
        </w:rPr>
        <w:t>y</w:t>
      </w:r>
      <w:r w:rsidRPr="007B0BF8">
        <w:rPr>
          <w:rFonts w:ascii="Verdana" w:hAnsi="Verdana" w:cs="Arial"/>
          <w:lang w:val="es-419"/>
        </w:rPr>
        <w:t xml:space="preserve"> C</w:t>
      </w:r>
      <w:r w:rsidR="007B0BF8" w:rsidRPr="007B0BF8">
        <w:rPr>
          <w:rFonts w:ascii="Verdana" w:hAnsi="Verdana" w:cs="Arial"/>
          <w:lang w:val="es-419"/>
        </w:rPr>
        <w:t>ajal</w:t>
      </w:r>
    </w:p>
    <w:p w:rsidR="001078A9" w:rsidRPr="007B0BF8" w:rsidRDefault="007B0BF8" w:rsidP="00A157AD">
      <w:pPr>
        <w:spacing w:line="240" w:lineRule="auto"/>
        <w:rPr>
          <w:rFonts w:ascii="Verdana" w:hAnsi="Verdana" w:cs="Arial"/>
          <w:b/>
          <w:sz w:val="28"/>
          <w:szCs w:val="28"/>
        </w:rPr>
      </w:pPr>
      <w:r w:rsidRPr="007B0BF8">
        <w:rPr>
          <w:rFonts w:ascii="Verdana" w:hAnsi="Verdana" w:cs="Arial"/>
          <w:b/>
          <w:sz w:val="28"/>
          <w:szCs w:val="28"/>
          <w:lang w:val="es-419"/>
        </w:rPr>
        <w:t xml:space="preserve">IMPORTANCIA DE LA HISTOLOGIA EN LA FORMACIÓN MÉDICA. </w:t>
      </w:r>
      <w:r w:rsidRPr="007B0BF8">
        <w:rPr>
          <w:rFonts w:ascii="Verdana" w:hAnsi="Verdana" w:cs="Arial"/>
          <w:b/>
          <w:sz w:val="28"/>
          <w:szCs w:val="28"/>
        </w:rPr>
        <w:t xml:space="preserve">ALGUNAS CONSIDERACIONES. </w:t>
      </w:r>
    </w:p>
    <w:p w:rsidR="0000234D" w:rsidRPr="007B0BF8" w:rsidRDefault="0000234D" w:rsidP="00A157AD">
      <w:pPr>
        <w:spacing w:line="240" w:lineRule="auto"/>
        <w:rPr>
          <w:rFonts w:ascii="Verdana" w:hAnsi="Verdana" w:cs="Arial"/>
          <w:vertAlign w:val="superscript"/>
        </w:rPr>
      </w:pPr>
      <w:r w:rsidRPr="007B0BF8">
        <w:rPr>
          <w:rFonts w:ascii="Verdana" w:hAnsi="Verdana" w:cs="Arial"/>
        </w:rPr>
        <w:t>Autores:</w:t>
      </w:r>
      <w:r w:rsidR="007B0BF8">
        <w:rPr>
          <w:rFonts w:ascii="Verdana" w:hAnsi="Verdana" w:cs="Arial"/>
        </w:rPr>
        <w:t xml:space="preserve"> </w:t>
      </w:r>
      <w:r w:rsidR="007B0BF8" w:rsidRPr="007B0BF8">
        <w:rPr>
          <w:rFonts w:ascii="Verdana" w:hAnsi="Verdana" w:cs="Arial"/>
        </w:rPr>
        <w:t xml:space="preserve">Beatriz </w:t>
      </w:r>
      <w:proofErr w:type="spellStart"/>
      <w:r w:rsidR="007B0BF8" w:rsidRPr="007B0BF8">
        <w:rPr>
          <w:rFonts w:ascii="Verdana" w:hAnsi="Verdana" w:cs="Arial"/>
        </w:rPr>
        <w:t>López</w:t>
      </w:r>
      <w:proofErr w:type="spellEnd"/>
      <w:r w:rsidR="007B0BF8" w:rsidRPr="007B0BF8">
        <w:rPr>
          <w:rFonts w:ascii="Verdana" w:hAnsi="Verdana" w:cs="Arial"/>
        </w:rPr>
        <w:t xml:space="preserve"> Vega</w:t>
      </w:r>
      <w:r w:rsidR="007B0BF8">
        <w:rPr>
          <w:rFonts w:ascii="Verdana" w:hAnsi="Verdana" w:cs="Arial"/>
          <w:vertAlign w:val="superscript"/>
        </w:rPr>
        <w:t>1</w:t>
      </w:r>
      <w:r w:rsidR="007B0BF8" w:rsidRPr="007B0BF8">
        <w:rPr>
          <w:rFonts w:ascii="Verdana" w:hAnsi="Verdana" w:cs="Arial"/>
        </w:rPr>
        <w:t xml:space="preserve">, </w:t>
      </w:r>
      <w:proofErr w:type="spellStart"/>
      <w:r w:rsidR="007B0BF8" w:rsidRPr="007B0BF8">
        <w:rPr>
          <w:rFonts w:ascii="Verdana" w:hAnsi="Verdana" w:cs="Arial"/>
        </w:rPr>
        <w:t>Nieves</w:t>
      </w:r>
      <w:proofErr w:type="spellEnd"/>
      <w:r w:rsidR="007B0BF8" w:rsidRPr="007B0BF8">
        <w:rPr>
          <w:rFonts w:ascii="Verdana" w:hAnsi="Verdana" w:cs="Arial"/>
        </w:rPr>
        <w:t xml:space="preserve"> Eneida </w:t>
      </w:r>
      <w:proofErr w:type="spellStart"/>
      <w:r w:rsidR="007B0BF8" w:rsidRPr="007B0BF8">
        <w:rPr>
          <w:rFonts w:ascii="Verdana" w:hAnsi="Verdana" w:cs="Arial"/>
        </w:rPr>
        <w:t>Garriga</w:t>
      </w:r>
      <w:proofErr w:type="spellEnd"/>
      <w:r w:rsidR="007B0BF8" w:rsidRPr="007B0BF8">
        <w:rPr>
          <w:rFonts w:ascii="Verdana" w:hAnsi="Verdana" w:cs="Arial"/>
        </w:rPr>
        <w:t xml:space="preserve"> Alfonso</w:t>
      </w:r>
      <w:r w:rsidR="007B0BF8">
        <w:rPr>
          <w:rFonts w:ascii="Verdana" w:hAnsi="Verdana" w:cs="Arial"/>
          <w:vertAlign w:val="superscript"/>
        </w:rPr>
        <w:t>2</w:t>
      </w:r>
      <w:r w:rsidR="007B0BF8" w:rsidRPr="007B0BF8">
        <w:rPr>
          <w:rFonts w:ascii="Verdana" w:hAnsi="Verdana" w:cs="Arial"/>
        </w:rPr>
        <w:t xml:space="preserve">, </w:t>
      </w:r>
      <w:proofErr w:type="spellStart"/>
      <w:r w:rsidR="007B0BF8" w:rsidRPr="007B0BF8">
        <w:rPr>
          <w:rFonts w:ascii="Verdana" w:hAnsi="Verdana" w:cs="Arial"/>
        </w:rPr>
        <w:t>Dianelis</w:t>
      </w:r>
      <w:proofErr w:type="spellEnd"/>
      <w:r w:rsidR="007B0BF8" w:rsidRPr="007B0BF8">
        <w:rPr>
          <w:rFonts w:ascii="Verdana" w:hAnsi="Verdana" w:cs="Arial"/>
        </w:rPr>
        <w:t xml:space="preserve"> I</w:t>
      </w:r>
      <w:r w:rsidR="007B0BF8">
        <w:rPr>
          <w:rFonts w:ascii="Verdana" w:hAnsi="Verdana" w:cs="Arial"/>
        </w:rPr>
        <w:t>nda Pichardo</w:t>
      </w:r>
      <w:r w:rsidR="007B0BF8">
        <w:rPr>
          <w:rFonts w:ascii="Verdana" w:hAnsi="Verdana" w:cs="Arial"/>
          <w:vertAlign w:val="superscript"/>
        </w:rPr>
        <w:t>3</w:t>
      </w:r>
      <w:r w:rsidR="007B0BF8">
        <w:rPr>
          <w:rFonts w:ascii="Verdana" w:hAnsi="Verdana" w:cs="Arial"/>
        </w:rPr>
        <w:t xml:space="preserve">, Rosa </w:t>
      </w:r>
      <w:proofErr w:type="spellStart"/>
      <w:r w:rsidR="007B0BF8">
        <w:rPr>
          <w:rFonts w:ascii="Verdana" w:hAnsi="Verdana" w:cs="Arial"/>
        </w:rPr>
        <w:t>Marien</w:t>
      </w:r>
      <w:proofErr w:type="spellEnd"/>
      <w:r w:rsidR="007B0BF8">
        <w:rPr>
          <w:rFonts w:ascii="Verdana" w:hAnsi="Verdana" w:cs="Arial"/>
        </w:rPr>
        <w:t xml:space="preserve"> </w:t>
      </w:r>
      <w:proofErr w:type="spellStart"/>
      <w:r w:rsidR="007B0BF8">
        <w:rPr>
          <w:rFonts w:ascii="Verdana" w:hAnsi="Verdana" w:cs="Arial"/>
        </w:rPr>
        <w:t>Betancourt</w:t>
      </w:r>
      <w:proofErr w:type="spellEnd"/>
      <w:r w:rsidR="007B0BF8">
        <w:rPr>
          <w:rFonts w:ascii="Verdana" w:hAnsi="Verdana" w:cs="Arial"/>
        </w:rPr>
        <w:t xml:space="preserve"> Sánchez</w:t>
      </w:r>
      <w:r w:rsidR="007B0BF8">
        <w:rPr>
          <w:rFonts w:ascii="Verdana" w:hAnsi="Verdana" w:cs="Arial"/>
          <w:vertAlign w:val="superscript"/>
        </w:rPr>
        <w:t>4</w:t>
      </w:r>
      <w:r w:rsidR="007B0BF8">
        <w:rPr>
          <w:rFonts w:ascii="Verdana" w:hAnsi="Verdana" w:cs="Arial"/>
        </w:rPr>
        <w:t xml:space="preserve">, </w:t>
      </w:r>
      <w:proofErr w:type="spellStart"/>
      <w:r w:rsidR="007B0BF8">
        <w:rPr>
          <w:rFonts w:ascii="Verdana" w:hAnsi="Verdana" w:cs="Arial"/>
        </w:rPr>
        <w:t>Maylin</w:t>
      </w:r>
      <w:proofErr w:type="spellEnd"/>
      <w:r w:rsidR="007B0BF8">
        <w:rPr>
          <w:rFonts w:ascii="Verdana" w:hAnsi="Verdana" w:cs="Arial"/>
        </w:rPr>
        <w:t xml:space="preserve"> </w:t>
      </w:r>
      <w:proofErr w:type="spellStart"/>
      <w:r w:rsidR="007B0BF8">
        <w:rPr>
          <w:rFonts w:ascii="Verdana" w:hAnsi="Verdana" w:cs="Arial"/>
        </w:rPr>
        <w:t>Gutíerrez</w:t>
      </w:r>
      <w:proofErr w:type="spellEnd"/>
      <w:r w:rsidR="007B0BF8">
        <w:rPr>
          <w:rFonts w:ascii="Verdana" w:hAnsi="Verdana" w:cs="Arial"/>
        </w:rPr>
        <w:t xml:space="preserve"> Martínez</w:t>
      </w:r>
      <w:r w:rsidR="007B0BF8">
        <w:rPr>
          <w:rFonts w:ascii="Verdana" w:hAnsi="Verdana" w:cs="Arial"/>
          <w:vertAlign w:val="superscript"/>
        </w:rPr>
        <w:t>5</w:t>
      </w:r>
    </w:p>
    <w:p w:rsidR="007B0BF8" w:rsidRPr="007B0BF8" w:rsidRDefault="007B0BF8" w:rsidP="007B0BF8">
      <w:pPr>
        <w:spacing w:line="240" w:lineRule="auto"/>
        <w:rPr>
          <w:rFonts w:ascii="Verdana" w:hAnsi="Verdana" w:cs="Arial"/>
          <w:lang w:val="es-419"/>
        </w:rPr>
      </w:pPr>
      <w:r w:rsidRPr="007B0BF8">
        <w:rPr>
          <w:rFonts w:ascii="Verdana" w:hAnsi="Verdana" w:cs="Arial"/>
          <w:vertAlign w:val="superscript"/>
          <w:lang w:val="es-419"/>
        </w:rPr>
        <w:t>1</w:t>
      </w:r>
      <w:r w:rsidRPr="007B0BF8">
        <w:rPr>
          <w:rFonts w:ascii="Verdana" w:hAnsi="Verdana" w:cs="Arial"/>
          <w:lang w:val="es-419"/>
        </w:rPr>
        <w:t xml:space="preserve"> Especialista de 2do Grado en Histología. Departamento Ciencias Básicas Biomédicas. Universidad Ciencias Médicas.Matanzas</w:t>
      </w:r>
      <w:r w:rsidR="008D2FEB">
        <w:rPr>
          <w:rFonts w:ascii="Verdana" w:hAnsi="Verdana" w:cs="Arial"/>
          <w:lang w:val="es-419"/>
        </w:rPr>
        <w:t>.Cuba</w:t>
      </w:r>
    </w:p>
    <w:p w:rsidR="007B0BF8" w:rsidRPr="007B0BF8" w:rsidRDefault="007B0BF8" w:rsidP="007B0BF8">
      <w:pPr>
        <w:spacing w:line="240" w:lineRule="auto"/>
        <w:rPr>
          <w:rFonts w:ascii="Verdana" w:hAnsi="Verdana" w:cs="Arial"/>
          <w:lang w:val="es-419"/>
        </w:rPr>
      </w:pPr>
      <w:r w:rsidRPr="007B0BF8">
        <w:rPr>
          <w:rFonts w:ascii="Verdana" w:hAnsi="Verdana" w:cs="Arial"/>
          <w:vertAlign w:val="superscript"/>
          <w:lang w:val="es-419"/>
        </w:rPr>
        <w:t xml:space="preserve">2 </w:t>
      </w:r>
      <w:r w:rsidRPr="007B0BF8">
        <w:rPr>
          <w:rFonts w:ascii="Verdana" w:hAnsi="Verdana" w:cs="Arial"/>
          <w:lang w:val="es-419"/>
        </w:rPr>
        <w:t>Especialista de 2do Grado en Histología.</w:t>
      </w:r>
      <w:r w:rsidRPr="007B0BF8">
        <w:rPr>
          <w:rFonts w:ascii="Verdana" w:hAnsi="Verdana" w:cs="Arial"/>
          <w:lang w:val="es-419"/>
        </w:rPr>
        <w:t xml:space="preserve"> </w:t>
      </w:r>
      <w:r w:rsidRPr="007B0BF8">
        <w:rPr>
          <w:rFonts w:ascii="Verdana" w:hAnsi="Verdana" w:cs="Arial"/>
          <w:lang w:val="es-419"/>
        </w:rPr>
        <w:t>Departamento Ciencias Básicas Biomédicas.</w:t>
      </w:r>
      <w:r>
        <w:rPr>
          <w:rFonts w:ascii="Verdana" w:hAnsi="Verdana" w:cs="Arial"/>
          <w:lang w:val="es-419"/>
        </w:rPr>
        <w:t xml:space="preserve"> </w:t>
      </w:r>
      <w:r w:rsidRPr="007B0BF8">
        <w:rPr>
          <w:rFonts w:ascii="Verdana" w:hAnsi="Verdana" w:cs="Arial"/>
          <w:lang w:val="es-419"/>
        </w:rPr>
        <w:t>Universidad Ciencias Médicas.Matanzas</w:t>
      </w:r>
      <w:r w:rsidR="008D2FEB">
        <w:rPr>
          <w:rFonts w:ascii="Verdana" w:hAnsi="Verdana" w:cs="Arial"/>
          <w:lang w:val="es-419"/>
        </w:rPr>
        <w:t>.</w:t>
      </w:r>
      <w:r w:rsidR="008D2FEB" w:rsidRPr="008D2FEB">
        <w:rPr>
          <w:rFonts w:ascii="Verdana" w:hAnsi="Verdana" w:cs="Arial"/>
          <w:lang w:val="es-419"/>
        </w:rPr>
        <w:t xml:space="preserve"> </w:t>
      </w:r>
      <w:r w:rsidR="008D2FEB">
        <w:rPr>
          <w:rFonts w:ascii="Verdana" w:hAnsi="Verdana" w:cs="Arial"/>
          <w:lang w:val="es-419"/>
        </w:rPr>
        <w:t>Cuba</w:t>
      </w:r>
    </w:p>
    <w:p w:rsidR="007B0BF8" w:rsidRPr="007B0BF8" w:rsidRDefault="007B0BF8" w:rsidP="007B0BF8">
      <w:pPr>
        <w:spacing w:line="240" w:lineRule="auto"/>
        <w:rPr>
          <w:rFonts w:ascii="Verdana" w:hAnsi="Verdana" w:cs="Arial"/>
          <w:lang w:val="es-419"/>
        </w:rPr>
      </w:pPr>
      <w:r w:rsidRPr="007B0BF8">
        <w:rPr>
          <w:rFonts w:ascii="Verdana" w:hAnsi="Verdana" w:cs="Arial"/>
          <w:vertAlign w:val="superscript"/>
          <w:lang w:val="es-419"/>
        </w:rPr>
        <w:t xml:space="preserve">3 </w:t>
      </w:r>
      <w:r w:rsidRPr="007B0BF8">
        <w:rPr>
          <w:rFonts w:ascii="Verdana" w:hAnsi="Verdana" w:cs="Arial"/>
          <w:lang w:val="es-419"/>
        </w:rPr>
        <w:t>Especialista de 2do Grado en Histología.</w:t>
      </w:r>
      <w:r>
        <w:rPr>
          <w:rFonts w:ascii="Verdana" w:hAnsi="Verdana" w:cs="Arial"/>
          <w:lang w:val="es-419"/>
        </w:rPr>
        <w:t xml:space="preserve"> </w:t>
      </w:r>
      <w:r w:rsidRPr="007B0BF8">
        <w:rPr>
          <w:rFonts w:ascii="Verdana" w:hAnsi="Verdana" w:cs="Arial"/>
          <w:lang w:val="es-419"/>
        </w:rPr>
        <w:t>Departamento Ciencias Básicas Biomédicas.</w:t>
      </w:r>
      <w:r w:rsidRPr="007B0BF8">
        <w:rPr>
          <w:rFonts w:ascii="Verdana" w:hAnsi="Verdana" w:cs="Arial"/>
          <w:lang w:val="es-419"/>
        </w:rPr>
        <w:t xml:space="preserve"> </w:t>
      </w:r>
      <w:r w:rsidRPr="007B0BF8">
        <w:rPr>
          <w:rFonts w:ascii="Verdana" w:hAnsi="Verdana" w:cs="Arial"/>
          <w:lang w:val="es-419"/>
        </w:rPr>
        <w:t>Universidad Ciencias Médicas.Matanzas</w:t>
      </w:r>
      <w:r w:rsidR="008D2FEB">
        <w:rPr>
          <w:rFonts w:ascii="Verdana" w:hAnsi="Verdana" w:cs="Arial"/>
          <w:lang w:val="es-419"/>
        </w:rPr>
        <w:t>.</w:t>
      </w:r>
      <w:r w:rsidR="008D2FEB" w:rsidRPr="008D2FEB">
        <w:rPr>
          <w:rFonts w:ascii="Verdana" w:hAnsi="Verdana" w:cs="Arial"/>
          <w:lang w:val="es-419"/>
        </w:rPr>
        <w:t xml:space="preserve"> </w:t>
      </w:r>
      <w:r w:rsidR="008D2FEB">
        <w:rPr>
          <w:rFonts w:ascii="Verdana" w:hAnsi="Verdana" w:cs="Arial"/>
          <w:lang w:val="es-419"/>
        </w:rPr>
        <w:t>Cuba</w:t>
      </w:r>
    </w:p>
    <w:p w:rsidR="007B0BF8" w:rsidRPr="007B0BF8" w:rsidRDefault="007B0BF8" w:rsidP="007B0BF8">
      <w:pPr>
        <w:spacing w:line="240" w:lineRule="auto"/>
        <w:rPr>
          <w:rFonts w:ascii="Verdana" w:hAnsi="Verdana" w:cs="Arial"/>
          <w:lang w:val="es-419"/>
        </w:rPr>
      </w:pPr>
      <w:r w:rsidRPr="007B0BF8">
        <w:rPr>
          <w:rFonts w:ascii="Verdana" w:hAnsi="Verdana" w:cs="Arial"/>
          <w:vertAlign w:val="superscript"/>
          <w:lang w:val="es-419"/>
        </w:rPr>
        <w:t xml:space="preserve">4 </w:t>
      </w:r>
      <w:r w:rsidRPr="007B0BF8">
        <w:rPr>
          <w:rFonts w:ascii="Verdana" w:hAnsi="Verdana" w:cs="Arial"/>
          <w:lang w:val="es-419"/>
        </w:rPr>
        <w:t>E</w:t>
      </w:r>
      <w:r w:rsidRPr="007B0BF8">
        <w:rPr>
          <w:rFonts w:ascii="Verdana" w:hAnsi="Verdana" w:cs="Arial"/>
          <w:lang w:val="es-419"/>
        </w:rPr>
        <w:t>specialista de 1er</w:t>
      </w:r>
      <w:r w:rsidRPr="007B0BF8">
        <w:rPr>
          <w:rFonts w:ascii="Verdana" w:hAnsi="Verdana" w:cs="Arial"/>
          <w:lang w:val="es-419"/>
        </w:rPr>
        <w:t xml:space="preserve"> Grado en Histología.Departamento Ciencias Básicas Biomédicas.Universidad Ciencias Médicas.Matanzas</w:t>
      </w:r>
      <w:r w:rsidR="008D2FEB">
        <w:rPr>
          <w:rFonts w:ascii="Verdana" w:hAnsi="Verdana" w:cs="Arial"/>
          <w:lang w:val="es-419"/>
        </w:rPr>
        <w:t>.</w:t>
      </w:r>
      <w:r w:rsidR="008D2FEB" w:rsidRPr="008D2FEB">
        <w:rPr>
          <w:rFonts w:ascii="Verdana" w:hAnsi="Verdana" w:cs="Arial"/>
          <w:lang w:val="es-419"/>
        </w:rPr>
        <w:t xml:space="preserve"> </w:t>
      </w:r>
      <w:r w:rsidR="008D2FEB">
        <w:rPr>
          <w:rFonts w:ascii="Verdana" w:hAnsi="Verdana" w:cs="Arial"/>
          <w:lang w:val="es-419"/>
        </w:rPr>
        <w:t>Cuba</w:t>
      </w:r>
    </w:p>
    <w:p w:rsidR="007B0BF8" w:rsidRPr="007B0BF8" w:rsidRDefault="007B0BF8" w:rsidP="007B0BF8">
      <w:pPr>
        <w:spacing w:line="240" w:lineRule="auto"/>
        <w:rPr>
          <w:rFonts w:ascii="Verdana" w:hAnsi="Verdana" w:cs="Arial"/>
          <w:lang w:val="es-419"/>
        </w:rPr>
      </w:pPr>
      <w:r w:rsidRPr="007B0BF8">
        <w:rPr>
          <w:rFonts w:ascii="Verdana" w:hAnsi="Verdana" w:cs="Arial"/>
          <w:vertAlign w:val="superscript"/>
          <w:lang w:val="es-419"/>
        </w:rPr>
        <w:t xml:space="preserve">5 </w:t>
      </w:r>
      <w:r w:rsidRPr="007B0BF8">
        <w:rPr>
          <w:rFonts w:ascii="Verdana" w:hAnsi="Verdana" w:cs="Arial"/>
          <w:lang w:val="es-419"/>
        </w:rPr>
        <w:t>Residente de 4to año</w:t>
      </w:r>
      <w:r w:rsidRPr="007B0BF8">
        <w:rPr>
          <w:rFonts w:ascii="Verdana" w:hAnsi="Verdana" w:cs="Arial"/>
          <w:lang w:val="es-419"/>
        </w:rPr>
        <w:t xml:space="preserve"> en Histología.Departamento Ciencias Básicas Biomédicas.Universidad Ciencias Médicas.Matanzas</w:t>
      </w:r>
      <w:r w:rsidR="008D2FEB">
        <w:rPr>
          <w:rFonts w:ascii="Verdana" w:hAnsi="Verdana" w:cs="Arial"/>
          <w:lang w:val="es-419"/>
        </w:rPr>
        <w:t>.</w:t>
      </w:r>
      <w:r w:rsidR="008D2FEB" w:rsidRPr="008D2FEB">
        <w:rPr>
          <w:rFonts w:ascii="Verdana" w:hAnsi="Verdana" w:cs="Arial"/>
          <w:lang w:val="es-419"/>
        </w:rPr>
        <w:t xml:space="preserve"> </w:t>
      </w:r>
      <w:r w:rsidR="008D2FEB">
        <w:rPr>
          <w:rFonts w:ascii="Verdana" w:hAnsi="Verdana" w:cs="Arial"/>
          <w:lang w:val="es-419"/>
        </w:rPr>
        <w:t>Cuba</w:t>
      </w:r>
    </w:p>
    <w:p w:rsidR="007B0BF8" w:rsidRPr="007B0BF8" w:rsidRDefault="00A33CEC" w:rsidP="007B0BF8">
      <w:pPr>
        <w:spacing w:line="240" w:lineRule="auto"/>
        <w:rPr>
          <w:rFonts w:ascii="Verdana" w:hAnsi="Verdana" w:cs="Arial"/>
          <w:lang w:val="es-419"/>
        </w:rPr>
      </w:pPr>
      <w:r>
        <w:rPr>
          <w:rFonts w:ascii="Verdana" w:hAnsi="Verdana" w:cs="Arial"/>
          <w:lang w:val="es-419"/>
        </w:rPr>
        <w:t>email:beatrizlv.mtz@infomed.sld.cu</w:t>
      </w:r>
    </w:p>
    <w:p w:rsidR="00704F23" w:rsidRPr="00A157AD" w:rsidRDefault="00704F23" w:rsidP="00A157AD">
      <w:pPr>
        <w:spacing w:line="240" w:lineRule="auto"/>
        <w:rPr>
          <w:rFonts w:ascii="Verdana" w:hAnsi="Verdana" w:cs="Arial"/>
          <w:bCs/>
          <w:lang w:val="es-419"/>
        </w:rPr>
      </w:pPr>
      <w:r w:rsidRPr="00A157AD">
        <w:rPr>
          <w:rFonts w:ascii="Verdana" w:hAnsi="Verdana" w:cs="Arial"/>
          <w:b/>
          <w:bCs/>
          <w:lang w:val="es-419"/>
        </w:rPr>
        <w:t>Introducción:</w:t>
      </w:r>
      <w:r w:rsidRPr="00A157AD">
        <w:rPr>
          <w:rFonts w:ascii="Verdana" w:hAnsi="Verdana" w:cs="Arial"/>
          <w:bCs/>
          <w:lang w:val="es-419"/>
        </w:rPr>
        <w:t xml:space="preserve"> </w:t>
      </w:r>
      <w:r w:rsidRPr="00A157AD">
        <w:rPr>
          <w:rFonts w:ascii="Verdana" w:hAnsi="Verdana" w:cs="Arial"/>
          <w:lang w:val="es-419"/>
        </w:rPr>
        <w:t>La formación de médicos en Cuba tiene un alto componente laboral que debe de fomentarse  desde los primeros años de la carrera de medicina , para lo cual resulta indispensable la contribución de las diferentes asignaturas para tal propósito.</w:t>
      </w:r>
      <w:r w:rsidRPr="00A157AD">
        <w:rPr>
          <w:rFonts w:ascii="Verdana" w:hAnsi="Verdana" w:cs="Arial"/>
          <w:b/>
          <w:bCs/>
          <w:lang w:val="es-419"/>
        </w:rPr>
        <w:t>Objetivo:</w:t>
      </w:r>
      <w:r w:rsidRPr="00A157AD">
        <w:rPr>
          <w:rFonts w:ascii="Verdana" w:hAnsi="Verdana" w:cs="Arial"/>
          <w:lang w:val="es-419"/>
        </w:rPr>
        <w:t xml:space="preserve"> </w:t>
      </w:r>
      <w:r w:rsidRPr="00A157AD">
        <w:rPr>
          <w:rFonts w:ascii="Verdana" w:eastAsia="Times New Roman" w:hAnsi="Verdana" w:cs="Arial"/>
          <w:color w:val="333333"/>
          <w:lang w:val="es-ES" w:eastAsia="es-ES"/>
        </w:rPr>
        <w:t>realizar algunas consideraciones teóricas sobre la Histología y su importancia en la formación médica.</w:t>
      </w:r>
      <w:r w:rsidRPr="00A157AD">
        <w:rPr>
          <w:rFonts w:ascii="Verdana" w:hAnsi="Verdana" w:cs="Arial"/>
          <w:bCs/>
          <w:lang w:val="es-419" w:eastAsia="es-ES_tradnl"/>
        </w:rPr>
        <w:t xml:space="preserve"> </w:t>
      </w:r>
      <w:r w:rsidRPr="00A157AD">
        <w:rPr>
          <w:rFonts w:ascii="Verdana" w:hAnsi="Verdana" w:cs="Arial"/>
          <w:b/>
          <w:bCs/>
          <w:lang w:val="es-419"/>
        </w:rPr>
        <w:t xml:space="preserve">Métodos: </w:t>
      </w:r>
      <w:r w:rsidRPr="00A157AD">
        <w:rPr>
          <w:rFonts w:ascii="Verdana" w:hAnsi="Verdana" w:cs="Arial"/>
          <w:bCs/>
          <w:lang w:val="es-419"/>
        </w:rPr>
        <w:t>Se realizó un</w:t>
      </w:r>
      <w:r w:rsidRPr="00A157AD">
        <w:rPr>
          <w:rFonts w:ascii="Verdana" w:hAnsi="Verdana" w:cs="Arial"/>
          <w:b/>
          <w:bCs/>
          <w:lang w:val="es-419"/>
        </w:rPr>
        <w:t xml:space="preserve"> </w:t>
      </w:r>
      <w:r w:rsidRPr="00A157AD">
        <w:rPr>
          <w:rFonts w:ascii="Verdana" w:hAnsi="Verdana" w:cs="Arial"/>
          <w:lang w:val="es-419"/>
        </w:rPr>
        <w:t>estudio</w:t>
      </w:r>
      <w:r w:rsidRPr="00A157AD">
        <w:rPr>
          <w:rFonts w:ascii="Verdana" w:hAnsi="Verdana" w:cs="Arial"/>
          <w:bCs/>
          <w:lang w:val="es-419"/>
        </w:rPr>
        <w:t xml:space="preserve"> descriptivo que parte del método revisión bibliográfica, la aplicación del análisis-síntesis, inducción-deducción para elaborar una artículo de revisión que evidenciara la importancia de la Histología </w:t>
      </w:r>
      <w:r w:rsidRPr="00A157AD">
        <w:rPr>
          <w:rFonts w:ascii="Verdana" w:eastAsia="Times New Roman" w:hAnsi="Verdana" w:cs="Arial"/>
          <w:color w:val="333333"/>
          <w:lang w:val="es-ES" w:eastAsia="es-ES"/>
        </w:rPr>
        <w:t>en la formación médica</w:t>
      </w:r>
      <w:r w:rsidRPr="00A157AD">
        <w:rPr>
          <w:rFonts w:ascii="Verdana" w:hAnsi="Verdana" w:cs="Arial"/>
          <w:bCs/>
          <w:lang w:val="es-419"/>
        </w:rPr>
        <w:t xml:space="preserve"> </w:t>
      </w:r>
      <w:r w:rsidRPr="00A157AD">
        <w:rPr>
          <w:rFonts w:ascii="Verdana" w:hAnsi="Verdana" w:cs="Arial"/>
          <w:b/>
          <w:bCs/>
          <w:lang w:val="es-419"/>
        </w:rPr>
        <w:t>Resultados</w:t>
      </w:r>
      <w:r w:rsidRPr="00A157AD">
        <w:rPr>
          <w:rFonts w:ascii="Verdana" w:hAnsi="Verdana" w:cs="Arial"/>
          <w:lang w:val="es-419"/>
        </w:rPr>
        <w:t>: Con la revisión de la literatura se pudo realizar el análisis del proceso de enseñan</w:t>
      </w:r>
      <w:r w:rsidR="00AF776A">
        <w:rPr>
          <w:rFonts w:ascii="Verdana" w:hAnsi="Verdana" w:cs="Arial"/>
          <w:lang w:val="es-419"/>
        </w:rPr>
        <w:t>za-aprendizaje de la Histología</w:t>
      </w:r>
      <w:r w:rsidRPr="00A157AD">
        <w:rPr>
          <w:rFonts w:ascii="Verdana" w:hAnsi="Verdana" w:cs="Arial"/>
          <w:lang w:val="es-419"/>
        </w:rPr>
        <w:t xml:space="preserve"> y su relevancia en la formación médica </w:t>
      </w:r>
      <w:r w:rsidRPr="00A157AD">
        <w:rPr>
          <w:rFonts w:ascii="Verdana" w:hAnsi="Verdana" w:cs="Arial"/>
          <w:b/>
          <w:bCs/>
          <w:lang w:val="es-419"/>
        </w:rPr>
        <w:t xml:space="preserve">Conclusiones: </w:t>
      </w:r>
      <w:r w:rsidRPr="00A157AD">
        <w:rPr>
          <w:rFonts w:ascii="Verdana" w:hAnsi="Verdana" w:cs="Arial"/>
          <w:bCs/>
          <w:lang w:val="es-419"/>
        </w:rPr>
        <w:t>La Histología es una de las ciencias básicas</w:t>
      </w:r>
      <w:r w:rsidR="00E40F52" w:rsidRPr="00A157AD">
        <w:rPr>
          <w:rFonts w:ascii="Verdana" w:hAnsi="Verdana" w:cs="Arial"/>
          <w:bCs/>
          <w:lang w:val="es-419"/>
        </w:rPr>
        <w:t xml:space="preserve"> biomédicas incluída</w:t>
      </w:r>
      <w:r w:rsidRPr="00A157AD">
        <w:rPr>
          <w:rFonts w:ascii="Verdana" w:hAnsi="Verdana" w:cs="Arial"/>
          <w:bCs/>
          <w:lang w:val="es-419"/>
        </w:rPr>
        <w:t xml:space="preserve"> en la disciplina Bases Biológicas de la Medicina y el desarrollo de la habilidad identificar en la misma incide de manera significativa en el modo de actuación profesional del médico para la realización de actividades de promoción de salud</w:t>
      </w:r>
    </w:p>
    <w:p w:rsidR="00704F23" w:rsidRPr="00A157AD" w:rsidRDefault="00704F23" w:rsidP="00A157AD">
      <w:pPr>
        <w:spacing w:line="240" w:lineRule="auto"/>
        <w:rPr>
          <w:rFonts w:ascii="Verdana" w:hAnsi="Verdana" w:cs="Arial"/>
          <w:lang w:val="es-419"/>
        </w:rPr>
      </w:pPr>
    </w:p>
    <w:p w:rsidR="00EF0A61" w:rsidRPr="00A157AD" w:rsidRDefault="00EF0A61" w:rsidP="00A157AD">
      <w:pPr>
        <w:spacing w:line="240" w:lineRule="auto"/>
        <w:rPr>
          <w:rFonts w:ascii="Verdana" w:hAnsi="Verdana" w:cs="Arial"/>
          <w:lang w:val="es-419"/>
        </w:rPr>
      </w:pPr>
      <w:r w:rsidRPr="00A157AD">
        <w:rPr>
          <w:rFonts w:ascii="Verdana" w:hAnsi="Verdana" w:cs="Arial"/>
          <w:lang w:val="es-419"/>
        </w:rPr>
        <w:t>INTRODUCCION</w:t>
      </w:r>
    </w:p>
    <w:p w:rsidR="0075496F" w:rsidRPr="00A157AD" w:rsidRDefault="000F229C" w:rsidP="00A157AD">
      <w:pPr>
        <w:spacing w:line="240" w:lineRule="auto"/>
        <w:rPr>
          <w:rFonts w:ascii="Verdana" w:hAnsi="Verdana" w:cs="Arial"/>
          <w:vertAlign w:val="superscript"/>
          <w:lang w:val="es-419"/>
        </w:rPr>
      </w:pPr>
      <w:r w:rsidRPr="00A157AD">
        <w:rPr>
          <w:rFonts w:ascii="Verdana" w:hAnsi="Verdana" w:cs="Arial"/>
          <w:lang w:val="es-419"/>
        </w:rPr>
        <w:t xml:space="preserve">Las universidades de ciencias médicas en Cuba tiene el reclamo de formar médicos altamente implcados en el mejoramiento de  la salud humana, de ahí que en la formación deben de articularse los componentes docente, investigativo y asistencial, que permitan la vinculación del  estudiante  con los modos de actuación profesional </w:t>
      </w:r>
      <w:r w:rsidR="00207A3C" w:rsidRPr="00A157AD">
        <w:rPr>
          <w:rFonts w:ascii="Verdana" w:hAnsi="Verdana" w:cs="Arial"/>
          <w:vertAlign w:val="superscript"/>
          <w:lang w:val="es-419"/>
        </w:rPr>
        <w:t>(1, 2 ,3)</w:t>
      </w:r>
    </w:p>
    <w:p w:rsidR="000F229C" w:rsidRPr="00A157AD" w:rsidRDefault="000F229C" w:rsidP="00A157AD">
      <w:pPr>
        <w:spacing w:line="240" w:lineRule="auto"/>
        <w:rPr>
          <w:rFonts w:ascii="Verdana" w:hAnsi="Verdana" w:cs="Arial"/>
          <w:lang w:val="es-419"/>
        </w:rPr>
      </w:pPr>
      <w:r w:rsidRPr="00A157AD">
        <w:rPr>
          <w:rFonts w:ascii="Verdana" w:hAnsi="Verdana" w:cs="Arial"/>
          <w:lang w:val="es-419"/>
        </w:rPr>
        <w:lastRenderedPageBreak/>
        <w:t>asi lo refiere Ilizastegui citado por Vidal,Fernandez y Miralles 2021 “la educación médica es un proceso de formación de los estudiantes con una integración progresiva de conocimientos, experiencias, habilidades, actitudes y valores, de manera que finalment</w:t>
      </w:r>
      <w:r w:rsidR="00207A3C" w:rsidRPr="00A157AD">
        <w:rPr>
          <w:rFonts w:ascii="Verdana" w:hAnsi="Verdana" w:cs="Arial"/>
          <w:lang w:val="es-419"/>
        </w:rPr>
        <w:t>e puedan ejercer la medicina”.</w:t>
      </w:r>
      <w:r w:rsidR="00A157AD">
        <w:rPr>
          <w:rFonts w:ascii="Verdana" w:hAnsi="Verdana" w:cs="Arial"/>
          <w:lang w:val="es-419"/>
        </w:rPr>
        <w:t xml:space="preserve"> </w:t>
      </w:r>
      <w:r w:rsidR="00207A3C" w:rsidRPr="00A157AD">
        <w:rPr>
          <w:rFonts w:ascii="Verdana" w:hAnsi="Verdana" w:cs="Arial"/>
          <w:vertAlign w:val="superscript"/>
          <w:lang w:val="es-419"/>
        </w:rPr>
        <w:t>(4</w:t>
      </w:r>
      <w:r w:rsidRPr="00A157AD">
        <w:rPr>
          <w:rFonts w:ascii="Verdana" w:hAnsi="Verdana" w:cs="Arial"/>
          <w:vertAlign w:val="superscript"/>
          <w:lang w:val="es-419"/>
        </w:rPr>
        <w:t>)</w:t>
      </w:r>
      <w:r w:rsidRPr="00A157AD">
        <w:rPr>
          <w:rFonts w:ascii="Verdana" w:hAnsi="Verdana" w:cs="Arial"/>
          <w:lang w:val="es-419"/>
        </w:rPr>
        <w:t xml:space="preserve"> </w:t>
      </w:r>
    </w:p>
    <w:p w:rsidR="000F229C" w:rsidRPr="00A157AD" w:rsidRDefault="000F229C" w:rsidP="00A157AD">
      <w:pPr>
        <w:spacing w:line="240" w:lineRule="auto"/>
        <w:rPr>
          <w:rFonts w:ascii="Verdana" w:hAnsi="Verdana" w:cs="Arial"/>
          <w:color w:val="000000"/>
          <w:lang w:val="es-419"/>
        </w:rPr>
      </w:pPr>
      <w:r w:rsidRPr="00A157AD">
        <w:rPr>
          <w:rFonts w:ascii="Verdana" w:hAnsi="Verdana" w:cs="Arial"/>
          <w:lang w:val="es-419"/>
        </w:rPr>
        <w:t xml:space="preserve">El sistema de salud en Cuba sienta sus bases en la atención primaria de salud </w:t>
      </w:r>
      <w:r w:rsidRPr="00A157AD">
        <w:rPr>
          <w:rFonts w:ascii="Verdana" w:hAnsi="Verdana" w:cs="Arial"/>
          <w:color w:val="000000"/>
          <w:lang w:val="es-419"/>
        </w:rPr>
        <w:t>(APS)</w:t>
      </w:r>
      <w:r w:rsidRPr="00A157AD">
        <w:rPr>
          <w:rFonts w:ascii="Verdana" w:hAnsi="Verdana" w:cs="Arial"/>
          <w:lang w:val="es-419"/>
        </w:rPr>
        <w:t xml:space="preserve">, donde ocurre  el primer contacto del usuario con el sistema de salud, y su </w:t>
      </w:r>
      <w:r w:rsidRPr="00A157AD">
        <w:rPr>
          <w:rFonts w:ascii="Verdana" w:hAnsi="Verdana" w:cs="Arial"/>
          <w:color w:val="000000"/>
          <w:lang w:val="es-419"/>
        </w:rPr>
        <w:t xml:space="preserve">estrategia principal </w:t>
      </w:r>
      <w:r w:rsidRPr="00A157AD">
        <w:rPr>
          <w:rFonts w:ascii="Verdana" w:hAnsi="Verdana" w:cs="Arial"/>
          <w:lang w:val="es-419"/>
        </w:rPr>
        <w:t>es</w:t>
      </w:r>
      <w:r w:rsidRPr="00A157AD">
        <w:rPr>
          <w:rFonts w:ascii="Verdana" w:hAnsi="Verdana" w:cs="Arial"/>
          <w:color w:val="000000"/>
          <w:lang w:val="es-419"/>
        </w:rPr>
        <w:t xml:space="preserve"> la promocion de salud (PS) </w:t>
      </w:r>
      <w:r w:rsidR="00EF0A61" w:rsidRPr="00A157AD">
        <w:rPr>
          <w:rFonts w:ascii="Verdana" w:hAnsi="Verdana" w:cs="Arial"/>
          <w:color w:val="000000"/>
          <w:lang w:val="es-419"/>
        </w:rPr>
        <w:t>la cual</w:t>
      </w:r>
      <w:r w:rsidRPr="00A157AD">
        <w:rPr>
          <w:rFonts w:ascii="Verdana" w:hAnsi="Verdana" w:cs="Arial"/>
          <w:color w:val="000000"/>
          <w:lang w:val="es-419"/>
        </w:rPr>
        <w:t xml:space="preserve"> brinda a las personas las herramientas para mantener un control sobre su salud,</w:t>
      </w:r>
      <w:r w:rsidRPr="00A157AD">
        <w:rPr>
          <w:rFonts w:ascii="Verdana" w:hAnsi="Verdana" w:cs="Arial"/>
          <w:lang w:val="es-419"/>
        </w:rPr>
        <w:t xml:space="preserve"> </w:t>
      </w:r>
      <w:r w:rsidRPr="00A157AD">
        <w:rPr>
          <w:rStyle w:val="Forte"/>
          <w:rFonts w:ascii="Verdana" w:hAnsi="Verdana" w:cs="Arial"/>
          <w:b w:val="0"/>
          <w:lang w:val="es-419"/>
        </w:rPr>
        <w:t>Por el papel protagonico de  la PS en la atención medica, se le  identifica como un eje fundamental en del proceso formativo, analizada por Bonal (2019) “…como, una ideología que atraviesa todos los niveles de prevención, no solo el primario…</w:t>
      </w:r>
      <w:r w:rsidR="00207A3C" w:rsidRPr="00A157AD">
        <w:rPr>
          <w:rStyle w:val="Forte"/>
          <w:rFonts w:ascii="Verdana" w:hAnsi="Verdana" w:cs="Arial"/>
          <w:b w:val="0"/>
          <w:lang w:val="es-419"/>
        </w:rPr>
        <w:t>”</w:t>
      </w:r>
      <w:r w:rsidR="00207A3C" w:rsidRPr="00A157AD">
        <w:rPr>
          <w:rStyle w:val="Forte"/>
          <w:rFonts w:ascii="Verdana" w:hAnsi="Verdana" w:cs="Arial"/>
          <w:b w:val="0"/>
          <w:vertAlign w:val="superscript"/>
          <w:lang w:val="es-419"/>
        </w:rPr>
        <w:t>(5</w:t>
      </w:r>
      <w:r w:rsidRPr="00A157AD">
        <w:rPr>
          <w:rStyle w:val="Forte"/>
          <w:rFonts w:ascii="Verdana" w:hAnsi="Verdana" w:cs="Arial"/>
          <w:b w:val="0"/>
          <w:vertAlign w:val="superscript"/>
          <w:lang w:val="es-419"/>
        </w:rPr>
        <w:t>)</w:t>
      </w:r>
    </w:p>
    <w:p w:rsidR="00661666" w:rsidRPr="00A157AD" w:rsidRDefault="00661666" w:rsidP="00A157AD">
      <w:pPr>
        <w:spacing w:line="240" w:lineRule="auto"/>
        <w:rPr>
          <w:rFonts w:ascii="Verdana" w:hAnsi="Verdana" w:cs="Arial"/>
          <w:lang w:val="es-419"/>
        </w:rPr>
      </w:pPr>
      <w:r w:rsidRPr="00A157AD">
        <w:rPr>
          <w:rFonts w:ascii="Verdana" w:hAnsi="Verdana" w:cs="Arial"/>
          <w:lang w:val="es-419"/>
        </w:rPr>
        <w:t>La Histología es una de las Ciencias Básicas Biomédicas y estudia la estructura microscópica del cuerpo humano.</w:t>
      </w:r>
      <w:r w:rsidR="00207A3C" w:rsidRPr="00A157AD">
        <w:rPr>
          <w:rFonts w:ascii="Verdana" w:hAnsi="Verdana" w:cs="Arial"/>
          <w:lang w:val="es-419"/>
        </w:rPr>
        <w:t xml:space="preserve"> </w:t>
      </w:r>
      <w:r w:rsidR="00207A3C" w:rsidRPr="00A157AD">
        <w:rPr>
          <w:rFonts w:ascii="Verdana" w:hAnsi="Verdana" w:cs="Arial"/>
          <w:vertAlign w:val="superscript"/>
          <w:lang w:val="es-419"/>
        </w:rPr>
        <w:t>(6, 7, 8</w:t>
      </w:r>
      <w:r w:rsidRPr="00A157AD">
        <w:rPr>
          <w:rFonts w:ascii="Verdana" w:hAnsi="Verdana" w:cs="Arial"/>
          <w:vertAlign w:val="superscript"/>
          <w:lang w:val="es-419"/>
        </w:rPr>
        <w:t>).</w:t>
      </w:r>
      <w:r w:rsidRPr="00A157AD">
        <w:rPr>
          <w:rFonts w:ascii="Verdana" w:hAnsi="Verdana" w:cs="Arial"/>
          <w:lang w:val="es-419"/>
        </w:rPr>
        <w:t xml:space="preserve"> </w:t>
      </w:r>
      <w:r w:rsidR="004E3041" w:rsidRPr="00A157AD">
        <w:rPr>
          <w:rFonts w:ascii="Verdana" w:hAnsi="Verdana" w:cs="Arial"/>
          <w:lang w:val="es-419"/>
        </w:rPr>
        <w:t xml:space="preserve">Una de las  habilidades lógico intelectuales que se desarrolla en </w:t>
      </w:r>
      <w:r w:rsidR="00AF776A">
        <w:rPr>
          <w:rFonts w:ascii="Verdana" w:hAnsi="Verdana" w:cs="Arial"/>
          <w:lang w:val="es-419"/>
        </w:rPr>
        <w:t>la misma</w:t>
      </w:r>
      <w:r w:rsidR="004E3041" w:rsidRPr="00A157AD">
        <w:rPr>
          <w:rFonts w:ascii="Verdana" w:hAnsi="Verdana" w:cs="Arial"/>
          <w:lang w:val="es-419"/>
        </w:rPr>
        <w:t xml:space="preserve"> es la de identificar que permitirá en consecuencia el desarrollo de otras como comparar y describir, esto permite que el  estudiante pueda dif</w:t>
      </w:r>
      <w:r w:rsidR="00AF776A">
        <w:rPr>
          <w:rFonts w:ascii="Verdana" w:hAnsi="Verdana" w:cs="Arial"/>
          <w:lang w:val="es-419"/>
        </w:rPr>
        <w:t>erenciar las estructuras histoló</w:t>
      </w:r>
      <w:r w:rsidR="004E3041" w:rsidRPr="00A157AD">
        <w:rPr>
          <w:rFonts w:ascii="Verdana" w:hAnsi="Verdana" w:cs="Arial"/>
          <w:lang w:val="es-419"/>
        </w:rPr>
        <w:t xml:space="preserve">gicas y entender posteriormente sus modificaciones que se traducen en la aparición  de enfermedades, habilidad importante, dado que todo accionar médico resulta de la identificación de situaciones anómalas en el proceso salud-enfermedad. </w:t>
      </w:r>
      <w:r w:rsidRPr="00A157AD">
        <w:rPr>
          <w:rFonts w:ascii="Verdana" w:hAnsi="Verdana" w:cs="Arial"/>
          <w:lang w:val="es-419"/>
        </w:rPr>
        <w:t>El desarrollo de habilidades propicia la formación de un profesional capaz de buscar su propia información, analizarla, relacionarla, transformarl</w:t>
      </w:r>
      <w:r w:rsidR="007C7141" w:rsidRPr="00A157AD">
        <w:rPr>
          <w:rFonts w:ascii="Verdana" w:hAnsi="Verdana" w:cs="Arial"/>
          <w:lang w:val="es-419"/>
        </w:rPr>
        <w:t>a y utilizarla creativamente.</w:t>
      </w:r>
      <w:r w:rsidR="007C7141" w:rsidRPr="00A157AD">
        <w:rPr>
          <w:rFonts w:ascii="Verdana" w:hAnsi="Verdana" w:cs="Arial"/>
          <w:vertAlign w:val="superscript"/>
          <w:lang w:val="es-419"/>
        </w:rPr>
        <w:t>(9</w:t>
      </w:r>
      <w:r w:rsidR="00A157AD" w:rsidRPr="00A157AD">
        <w:rPr>
          <w:rFonts w:ascii="Verdana" w:hAnsi="Verdana" w:cs="Arial"/>
          <w:vertAlign w:val="superscript"/>
          <w:lang w:val="es-419"/>
        </w:rPr>
        <w:t>)</w:t>
      </w:r>
      <w:r w:rsidRPr="00A157AD">
        <w:rPr>
          <w:rFonts w:ascii="Verdana" w:hAnsi="Verdana" w:cs="Arial"/>
          <w:vertAlign w:val="superscript"/>
          <w:lang w:val="es-419"/>
        </w:rPr>
        <w:t xml:space="preserve"> </w:t>
      </w:r>
    </w:p>
    <w:p w:rsidR="001A1C60" w:rsidRPr="00A157AD" w:rsidRDefault="001A1C60" w:rsidP="00A157AD">
      <w:pPr>
        <w:spacing w:line="240" w:lineRule="auto"/>
        <w:rPr>
          <w:rFonts w:ascii="Verdana" w:hAnsi="Verdana" w:cs="Arial"/>
          <w:lang w:val="es-419"/>
        </w:rPr>
      </w:pPr>
      <w:r w:rsidRPr="00A157AD">
        <w:rPr>
          <w:rFonts w:ascii="Verdana" w:hAnsi="Verdana" w:cs="Arial"/>
          <w:lang w:val="es-419"/>
        </w:rPr>
        <w:t>La</w:t>
      </w:r>
      <w:r w:rsidR="00AF776A">
        <w:rPr>
          <w:rFonts w:ascii="Verdana" w:hAnsi="Verdana" w:cs="Arial"/>
          <w:lang w:val="es-419"/>
        </w:rPr>
        <w:t xml:space="preserve"> observación de imágenes histoló</w:t>
      </w:r>
      <w:r w:rsidRPr="00A157AD">
        <w:rPr>
          <w:rFonts w:ascii="Verdana" w:hAnsi="Verdana" w:cs="Arial"/>
          <w:lang w:val="es-419"/>
        </w:rPr>
        <w:t xml:space="preserve">gicas ha ido evolucionando a lo largo de la historia y en la actualidad cobra vital importancia el uso del microscopio virtual para el desarrollo de las habilidades anteriormente enunciadas, que en su fin propician el desarrollo de las habilidades profesionales que necesita un médico </w:t>
      </w:r>
      <w:r w:rsidR="009531B3" w:rsidRPr="00A157AD">
        <w:rPr>
          <w:rFonts w:ascii="Verdana" w:hAnsi="Verdana" w:cs="Arial"/>
          <w:lang w:val="es-419"/>
        </w:rPr>
        <w:t>para</w:t>
      </w:r>
      <w:r w:rsidRPr="00A157AD">
        <w:rPr>
          <w:rFonts w:ascii="Verdana" w:hAnsi="Verdana" w:cs="Arial"/>
          <w:lang w:val="es-419"/>
        </w:rPr>
        <w:t xml:space="preserve">  su labor.</w:t>
      </w:r>
    </w:p>
    <w:p w:rsidR="009531B3" w:rsidRPr="00A157AD" w:rsidRDefault="00661666" w:rsidP="00A157AD">
      <w:pPr>
        <w:pStyle w:val="NormalWeb"/>
        <w:spacing w:before="0" w:beforeAutospacing="0" w:after="0" w:afterAutospacing="0"/>
        <w:rPr>
          <w:rFonts w:ascii="Verdana" w:hAnsi="Verdana" w:cs="Arial"/>
          <w:sz w:val="22"/>
          <w:szCs w:val="22"/>
        </w:rPr>
      </w:pPr>
      <w:r w:rsidRPr="00A157AD">
        <w:rPr>
          <w:rFonts w:ascii="Verdana" w:hAnsi="Verdana" w:cs="Arial"/>
          <w:sz w:val="22"/>
          <w:szCs w:val="22"/>
        </w:rPr>
        <w:t xml:space="preserve">El abordaje de las CBB en función de la práctica médica real o simulada contribuye a dar significado a las mismas en el aprendizaje, es fuente de motivación profesional e induce a la búsqueda de información que favorece posteriormente la investigación, lo anterior favorece al logro de la  </w:t>
      </w:r>
      <w:r w:rsidRPr="00A157AD">
        <w:rPr>
          <w:rFonts w:ascii="Verdana" w:hAnsi="Verdana" w:cs="Arial"/>
          <w:iCs/>
          <w:color w:val="000000" w:themeColor="text1"/>
          <w:sz w:val="22"/>
          <w:szCs w:val="22"/>
        </w:rPr>
        <w:t>independencia cognoscitiva</w:t>
      </w:r>
      <w:r w:rsidRPr="00A157AD">
        <w:rPr>
          <w:rFonts w:ascii="Verdana" w:hAnsi="Verdana" w:cs="Arial"/>
          <w:sz w:val="22"/>
          <w:szCs w:val="22"/>
        </w:rPr>
        <w:t xml:space="preserve"> y el desarrollo   de conocimientos, habilidades y valores que se manifiestan en el ejercicio de la profesión.</w:t>
      </w:r>
      <w:r w:rsidR="009531B3" w:rsidRPr="00A157AD">
        <w:rPr>
          <w:rFonts w:ascii="Verdana" w:hAnsi="Verdana" w:cs="Arial"/>
          <w:sz w:val="22"/>
          <w:szCs w:val="22"/>
        </w:rPr>
        <w:t xml:space="preserve"> </w:t>
      </w:r>
    </w:p>
    <w:p w:rsidR="009531B3" w:rsidRPr="00A157AD" w:rsidRDefault="009531B3" w:rsidP="00A157AD">
      <w:pPr>
        <w:pStyle w:val="NormalWeb"/>
        <w:spacing w:before="0" w:beforeAutospacing="0" w:after="0" w:afterAutospacing="0"/>
        <w:rPr>
          <w:rFonts w:ascii="Verdana" w:hAnsi="Verdana" w:cs="Arial"/>
          <w:sz w:val="22"/>
          <w:szCs w:val="22"/>
        </w:rPr>
      </w:pPr>
      <w:r w:rsidRPr="00A157AD">
        <w:rPr>
          <w:rFonts w:ascii="Verdana" w:hAnsi="Verdana" w:cs="Arial"/>
          <w:sz w:val="22"/>
          <w:szCs w:val="22"/>
        </w:rPr>
        <w:t>En todo este contexto es importante el fomento del trabajo independiente</w:t>
      </w:r>
      <w:r w:rsidR="009038BF" w:rsidRPr="00A157AD">
        <w:rPr>
          <w:rFonts w:ascii="Verdana" w:hAnsi="Verdana" w:cs="Arial"/>
          <w:sz w:val="22"/>
          <w:szCs w:val="22"/>
        </w:rPr>
        <w:t>,</w:t>
      </w:r>
      <w:r w:rsidR="00EE7AAA" w:rsidRPr="00A157AD">
        <w:rPr>
          <w:rFonts w:ascii="Verdana" w:hAnsi="Verdana" w:cs="Arial"/>
          <w:sz w:val="22"/>
          <w:szCs w:val="22"/>
        </w:rPr>
        <w:t xml:space="preserve"> </w:t>
      </w:r>
      <w:r w:rsidR="009038BF" w:rsidRPr="00A157AD">
        <w:rPr>
          <w:rFonts w:ascii="Verdana" w:hAnsi="Verdana" w:cs="Arial"/>
          <w:sz w:val="22"/>
          <w:szCs w:val="22"/>
        </w:rPr>
        <w:t xml:space="preserve">el cual “… </w:t>
      </w:r>
      <w:r w:rsidR="009038BF" w:rsidRPr="00A157AD">
        <w:rPr>
          <w:rFonts w:ascii="Verdana" w:eastAsia="Calibri" w:hAnsi="Verdana" w:cs="Arial"/>
          <w:sz w:val="22"/>
          <w:szCs w:val="22"/>
        </w:rPr>
        <w:t>debe ser planificado y organizado por el profesor, con objetivos bien definidos y siempre respaldado por guías que contengan las tareas, así como otros medios de enseñanza–aprendizaje y orientaciones suficientes para su realización con autonomía.”</w:t>
      </w:r>
      <w:r w:rsidR="007C7141" w:rsidRPr="00A157AD">
        <w:rPr>
          <w:rFonts w:ascii="Verdana" w:eastAsia="Calibri" w:hAnsi="Verdana" w:cs="Arial"/>
          <w:sz w:val="22"/>
          <w:szCs w:val="22"/>
          <w:vertAlign w:val="superscript"/>
        </w:rPr>
        <w:t>(10)</w:t>
      </w:r>
    </w:p>
    <w:p w:rsidR="00661666" w:rsidRPr="00A157AD" w:rsidRDefault="00661666" w:rsidP="00A157AD">
      <w:pPr>
        <w:pStyle w:val="NormalWeb"/>
        <w:spacing w:before="0" w:beforeAutospacing="0" w:after="0" w:afterAutospacing="0"/>
        <w:rPr>
          <w:rFonts w:ascii="Verdana" w:hAnsi="Verdana" w:cs="Arial"/>
          <w:sz w:val="22"/>
          <w:szCs w:val="22"/>
        </w:rPr>
      </w:pPr>
      <w:r w:rsidRPr="00A157AD">
        <w:rPr>
          <w:rFonts w:ascii="Verdana" w:hAnsi="Verdana" w:cs="Arial"/>
          <w:sz w:val="22"/>
          <w:szCs w:val="22"/>
        </w:rPr>
        <w:t xml:space="preserve">Las situaciones </w:t>
      </w:r>
      <w:proofErr w:type="spellStart"/>
      <w:r w:rsidRPr="00A157AD">
        <w:rPr>
          <w:rFonts w:ascii="Verdana" w:hAnsi="Verdana" w:cs="Arial"/>
          <w:sz w:val="22"/>
          <w:szCs w:val="22"/>
        </w:rPr>
        <w:t>problémicas</w:t>
      </w:r>
      <w:proofErr w:type="spellEnd"/>
      <w:r w:rsidRPr="00A157AD">
        <w:rPr>
          <w:rFonts w:ascii="Verdana" w:hAnsi="Verdana" w:cs="Arial"/>
          <w:sz w:val="22"/>
          <w:szCs w:val="22"/>
        </w:rPr>
        <w:t xml:space="preserve"> han sido enunciadas como una vía para abordar lo anteriormente expuesto ya que a decir de Mera, Pérez y López (2018) “… rompen la pasividad del estudiante, (…) logrando su independencia cognoscitiva a partir de la búsqueda de solución a problemas planteados en un sistema de tareas </w:t>
      </w:r>
      <w:r w:rsidR="00A157AD" w:rsidRPr="00A157AD">
        <w:rPr>
          <w:rFonts w:ascii="Verdana" w:hAnsi="Verdana" w:cs="Arial"/>
          <w:sz w:val="22"/>
          <w:szCs w:val="22"/>
        </w:rPr>
        <w:t>docentes…</w:t>
      </w:r>
      <w:r w:rsidRPr="00A157AD">
        <w:rPr>
          <w:rFonts w:ascii="Verdana" w:hAnsi="Verdana" w:cs="Arial"/>
          <w:sz w:val="22"/>
          <w:szCs w:val="22"/>
        </w:rPr>
        <w:t xml:space="preserve">.” </w:t>
      </w:r>
      <w:r w:rsidR="007C7141" w:rsidRPr="00A157AD">
        <w:rPr>
          <w:rFonts w:ascii="Verdana" w:hAnsi="Verdana" w:cs="Arial"/>
          <w:sz w:val="22"/>
          <w:szCs w:val="22"/>
          <w:vertAlign w:val="superscript"/>
        </w:rPr>
        <w:t>(11</w:t>
      </w:r>
      <w:r w:rsidRPr="00A157AD">
        <w:rPr>
          <w:rFonts w:ascii="Verdana" w:hAnsi="Verdana" w:cs="Arial"/>
          <w:sz w:val="22"/>
          <w:szCs w:val="22"/>
          <w:vertAlign w:val="superscript"/>
        </w:rPr>
        <w:t>)</w:t>
      </w:r>
      <w:r w:rsidR="009531B3" w:rsidRPr="00A157AD">
        <w:rPr>
          <w:rFonts w:ascii="Verdana" w:hAnsi="Verdana" w:cs="Arial"/>
          <w:sz w:val="22"/>
          <w:szCs w:val="22"/>
          <w:vertAlign w:val="superscript"/>
        </w:rPr>
        <w:t>.</w:t>
      </w:r>
    </w:p>
    <w:p w:rsidR="00EE7AAA" w:rsidRPr="00A157AD" w:rsidRDefault="00EE7AAA" w:rsidP="00A157AD">
      <w:pPr>
        <w:spacing w:line="240" w:lineRule="auto"/>
        <w:rPr>
          <w:rFonts w:ascii="Verdana" w:eastAsia="Times New Roman" w:hAnsi="Verdana" w:cs="Arial"/>
          <w:color w:val="333333"/>
          <w:lang w:val="es-ES" w:eastAsia="es-ES"/>
        </w:rPr>
      </w:pPr>
      <w:r w:rsidRPr="00A157AD">
        <w:rPr>
          <w:rFonts w:ascii="Verdana" w:eastAsia="Times New Roman" w:hAnsi="Verdana" w:cs="Arial"/>
          <w:color w:val="333333"/>
          <w:lang w:val="es-ES" w:eastAsia="es-ES"/>
        </w:rPr>
        <w:t xml:space="preserve">La tarea docente es conocida como la célula del proceso de enseñanza-aprendizaje, su vinculación con contenidos de las ciencias clínicas desde etapas tempranas de la carrera, permite un mejor desarrollo del razonamiento clínico, puesto que en solución acercan al estudiante a su </w:t>
      </w:r>
      <w:r w:rsidRPr="00A157AD">
        <w:rPr>
          <w:rFonts w:ascii="Verdana" w:eastAsia="Times New Roman" w:hAnsi="Verdana" w:cs="Arial"/>
          <w:color w:val="333333"/>
          <w:lang w:val="es-ES" w:eastAsia="es-ES"/>
        </w:rPr>
        <w:lastRenderedPageBreak/>
        <w:t>futuro desempeño profesional</w:t>
      </w:r>
      <w:r w:rsidR="007C7141" w:rsidRPr="00A157AD">
        <w:rPr>
          <w:rFonts w:ascii="Verdana" w:eastAsia="Times New Roman" w:hAnsi="Verdana" w:cs="Arial"/>
          <w:color w:val="333333"/>
          <w:lang w:val="es-ES" w:eastAsia="es-ES"/>
        </w:rPr>
        <w:t xml:space="preserve"> .</w:t>
      </w:r>
      <w:r w:rsidR="007C7141" w:rsidRPr="00A157AD">
        <w:rPr>
          <w:rFonts w:ascii="Verdana" w:eastAsia="Times New Roman" w:hAnsi="Verdana" w:cs="Arial"/>
          <w:color w:val="333333"/>
          <w:vertAlign w:val="superscript"/>
          <w:lang w:val="es-ES" w:eastAsia="es-ES"/>
        </w:rPr>
        <w:t>(12, 13</w:t>
      </w:r>
      <w:r w:rsidRPr="00A157AD">
        <w:rPr>
          <w:rFonts w:ascii="Verdana" w:eastAsia="Times New Roman" w:hAnsi="Verdana" w:cs="Arial"/>
          <w:color w:val="333333"/>
          <w:vertAlign w:val="superscript"/>
          <w:lang w:val="es-ES" w:eastAsia="es-ES"/>
        </w:rPr>
        <w:t>).</w:t>
      </w:r>
      <w:r w:rsidRPr="00A157AD">
        <w:rPr>
          <w:rFonts w:ascii="Verdana" w:eastAsia="Times New Roman" w:hAnsi="Verdana" w:cs="Arial"/>
          <w:color w:val="333333"/>
          <w:lang w:val="es-ES" w:eastAsia="es-ES"/>
        </w:rPr>
        <w:t xml:space="preserve"> En nuestro contexto adquieren importancia la solución de tareas docentes desde los contenidos histológicos y su relación  con los problemas de salud más frecuentes</w:t>
      </w:r>
      <w:r w:rsidR="001078A9" w:rsidRPr="00A157AD">
        <w:rPr>
          <w:rFonts w:ascii="Verdana" w:eastAsia="Times New Roman" w:hAnsi="Verdana" w:cs="Arial"/>
          <w:color w:val="333333"/>
          <w:lang w:val="es-ES" w:eastAsia="es-ES"/>
        </w:rPr>
        <w:t>, que en su solución permitan el uso del microscopio virtual y el fomento del trabajo independiente, por lo que es objetivo de este trabajo realizar algunas consideraciones teóricas sobre la Histología y su importancia en la formación médica.</w:t>
      </w:r>
    </w:p>
    <w:p w:rsidR="001078A9" w:rsidRPr="00A157AD" w:rsidRDefault="001078A9" w:rsidP="00A157AD">
      <w:pPr>
        <w:spacing w:line="240" w:lineRule="auto"/>
        <w:rPr>
          <w:rFonts w:ascii="Verdana" w:hAnsi="Verdana" w:cs="Arial"/>
          <w:lang w:val="es-419"/>
        </w:rPr>
      </w:pPr>
    </w:p>
    <w:p w:rsidR="000F229C" w:rsidRPr="00A157AD" w:rsidRDefault="0000234D" w:rsidP="00A157AD">
      <w:pPr>
        <w:spacing w:line="240" w:lineRule="auto"/>
        <w:rPr>
          <w:rFonts w:ascii="Verdana" w:hAnsi="Verdana" w:cs="Arial"/>
          <w:lang w:val="es-419"/>
        </w:rPr>
      </w:pPr>
      <w:r>
        <w:rPr>
          <w:rFonts w:ascii="Verdana" w:hAnsi="Verdana" w:cs="Arial"/>
          <w:lang w:val="es-419"/>
        </w:rPr>
        <w:t>RESULTADOS</w:t>
      </w:r>
    </w:p>
    <w:p w:rsidR="00C13EBC" w:rsidRPr="00A157AD" w:rsidRDefault="00C13EBC" w:rsidP="00A157AD">
      <w:pPr>
        <w:pStyle w:val="PargrafodaLista"/>
        <w:tabs>
          <w:tab w:val="left" w:pos="8789"/>
        </w:tabs>
        <w:spacing w:after="0" w:line="240" w:lineRule="auto"/>
        <w:ind w:left="0" w:right="55"/>
        <w:rPr>
          <w:rFonts w:ascii="Verdana" w:eastAsia="Times New Roman" w:hAnsi="Verdana" w:cs="Arial"/>
          <w:lang w:val="es-419"/>
        </w:rPr>
      </w:pPr>
      <w:r w:rsidRPr="00A157AD">
        <w:rPr>
          <w:rFonts w:ascii="Verdana" w:eastAsia="Times New Roman" w:hAnsi="Verdana" w:cs="Arial"/>
          <w:lang w:val="es-419"/>
        </w:rPr>
        <w:t>El proceso de formación médica  debe de estar caracterizado por una creciente articulación entre instituciones de educación y servicios de salud, que permita, orientar la formación sobre la base de los problemas de salud en determinado contexto poblacional y que la continuidad del proceso educacional acontezca desde y en el trabajo y sea capaz de transformar el cuadro de salud de las comunidades y resolver sus principales problemas al respecto.</w:t>
      </w:r>
      <w:r w:rsidR="00750025" w:rsidRPr="00A157AD">
        <w:rPr>
          <w:rFonts w:ascii="Verdana" w:eastAsia="Times New Roman" w:hAnsi="Verdana" w:cs="Arial"/>
          <w:vertAlign w:val="superscript"/>
          <w:lang w:val="es-419"/>
        </w:rPr>
        <w:t>(14,15</w:t>
      </w:r>
      <w:r w:rsidRPr="00A157AD">
        <w:rPr>
          <w:rFonts w:ascii="Verdana" w:eastAsia="Times New Roman" w:hAnsi="Verdana" w:cs="Arial"/>
          <w:vertAlign w:val="superscript"/>
          <w:lang w:val="es-419"/>
        </w:rPr>
        <w:t>)</w:t>
      </w:r>
    </w:p>
    <w:p w:rsidR="00C13EBC" w:rsidRPr="00A157AD" w:rsidRDefault="00C13EBC" w:rsidP="00A157AD">
      <w:pPr>
        <w:pStyle w:val="PargrafodaLista"/>
        <w:tabs>
          <w:tab w:val="left" w:pos="8789"/>
        </w:tabs>
        <w:spacing w:after="0" w:line="240" w:lineRule="auto"/>
        <w:ind w:left="0" w:right="55"/>
        <w:jc w:val="both"/>
        <w:rPr>
          <w:rFonts w:ascii="Verdana" w:eastAsia="Times New Roman" w:hAnsi="Verdana" w:cs="Arial"/>
          <w:lang w:val="es-419"/>
        </w:rPr>
      </w:pPr>
      <w:r w:rsidRPr="00A157AD">
        <w:rPr>
          <w:rFonts w:ascii="Verdana" w:eastAsia="Times New Roman" w:hAnsi="Verdana" w:cs="Arial"/>
          <w:lang w:val="es-419"/>
        </w:rPr>
        <w:t>En Cuba la  relación universidad sociedad es un precepto inherente a la formación médica, de manera que todas las propuestas que en materia de educación médica surgan, se harán sobre esta base, lo que garantizará el mejoramiento acelerado y continuo de la salud ,y esto se hará evidente  en los resultados esperados en las Políticas de salud trazadas por el Ministerio de Salud Pública y en la visión de la universidad como sitios de “</w:t>
      </w:r>
      <w:r w:rsidRPr="00A157AD">
        <w:rPr>
          <w:rFonts w:ascii="Verdana" w:hAnsi="Verdana" w:cs="Arial"/>
          <w:color w:val="000000"/>
          <w:lang w:val="es-419"/>
        </w:rPr>
        <w:t>cuyas estructuras emergen como respuestas funcionales a las diferentes necesidades sociales</w:t>
      </w:r>
      <w:r w:rsidRPr="00A157AD">
        <w:rPr>
          <w:rFonts w:ascii="Verdana" w:eastAsia="Times New Roman" w:hAnsi="Verdana" w:cs="Arial"/>
          <w:lang w:val="es-419"/>
        </w:rPr>
        <w:t>”.</w:t>
      </w:r>
      <w:r w:rsidRPr="00A157AD">
        <w:rPr>
          <w:rFonts w:ascii="Verdana" w:eastAsia="Times New Roman" w:hAnsi="Verdana" w:cs="Arial"/>
          <w:vertAlign w:val="superscript"/>
          <w:lang w:val="es-419"/>
        </w:rPr>
        <w:t>(</w:t>
      </w:r>
      <w:r w:rsidR="00750025" w:rsidRPr="00A157AD">
        <w:rPr>
          <w:rFonts w:ascii="Verdana" w:eastAsia="Times New Roman" w:hAnsi="Verdana" w:cs="Arial"/>
          <w:vertAlign w:val="superscript"/>
          <w:lang w:val="es-419"/>
        </w:rPr>
        <w:t>1, 16</w:t>
      </w:r>
      <w:r w:rsidRPr="00A157AD">
        <w:rPr>
          <w:rFonts w:ascii="Verdana" w:eastAsia="Times New Roman" w:hAnsi="Verdana" w:cs="Arial"/>
          <w:vertAlign w:val="superscript"/>
          <w:lang w:val="es-419"/>
        </w:rPr>
        <w:t xml:space="preserve">) </w:t>
      </w:r>
    </w:p>
    <w:p w:rsidR="00C13EBC" w:rsidRPr="00A157AD" w:rsidRDefault="00C13EBC" w:rsidP="00A157AD">
      <w:pPr>
        <w:spacing w:line="240" w:lineRule="auto"/>
        <w:jc w:val="both"/>
        <w:rPr>
          <w:rFonts w:ascii="Verdana" w:eastAsia="Times New Roman" w:hAnsi="Verdana" w:cs="Arial"/>
          <w:lang w:val="es-419"/>
        </w:rPr>
      </w:pPr>
      <w:r w:rsidRPr="00A157AD">
        <w:rPr>
          <w:rFonts w:ascii="Verdana" w:eastAsia="Times New Roman" w:hAnsi="Verdana" w:cs="Arial"/>
          <w:lang w:val="es-419"/>
        </w:rPr>
        <w:t xml:space="preserve">Un concepto importante resulta el de Universidades Promotoras de la Salud (UPS) definidas como “entidades de Educación Superior que fomentan una cultura organizacional orientada por los valores y los principios asociados al movimiento global de la Promoción de la Salud (PS), y se constata a través de una política institucional para la mejora continua y sostenida de las acciones de promoción de salud...” </w:t>
      </w:r>
      <w:r w:rsidR="00424DB6" w:rsidRPr="00A157AD">
        <w:rPr>
          <w:rFonts w:ascii="Verdana" w:eastAsia="Times New Roman" w:hAnsi="Verdana" w:cs="Arial"/>
          <w:vertAlign w:val="superscript"/>
          <w:lang w:val="es-419"/>
        </w:rPr>
        <w:t>(1</w:t>
      </w:r>
      <w:r w:rsidRPr="00A157AD">
        <w:rPr>
          <w:rFonts w:ascii="Verdana" w:eastAsia="Times New Roman" w:hAnsi="Verdana" w:cs="Arial"/>
          <w:vertAlign w:val="superscript"/>
          <w:lang w:val="es-419"/>
        </w:rPr>
        <w:t>7)</w:t>
      </w:r>
    </w:p>
    <w:p w:rsidR="00C13EBC" w:rsidRPr="00A157AD" w:rsidRDefault="00C13EBC" w:rsidP="00A157AD">
      <w:pPr>
        <w:spacing w:line="240" w:lineRule="auto"/>
        <w:jc w:val="both"/>
        <w:rPr>
          <w:rFonts w:ascii="Verdana" w:hAnsi="Verdana" w:cs="Arial"/>
          <w:lang w:val="es-419"/>
        </w:rPr>
      </w:pPr>
      <w:r w:rsidRPr="00A157AD">
        <w:rPr>
          <w:rFonts w:ascii="Verdana" w:hAnsi="Verdana" w:cs="Arial"/>
          <w:lang w:val="es-419"/>
        </w:rPr>
        <w:t>Diferentes autores han abordado el concepto de PS a partir de la Carta de Otawa, Duncan y Maceiras(2001) publican la mencionada carta donde se expone que :” La promoción de la salud consiste en proporcionar a los pueblos los medios necesarios para mejorar su salud y ejercer un mayor control sobre la misma. Para alcanzar un estado adecuado de bienestar físico, mental y social un ¡individuo o grupo debe ser capaz de identificar y realizar sus aspiraciones, de satisfacer sus necesidades y de cambiar o adaptarse al medio ambiente”.</w:t>
      </w:r>
      <w:r w:rsidR="00A45E04" w:rsidRPr="00A157AD">
        <w:rPr>
          <w:rFonts w:ascii="Verdana" w:hAnsi="Verdana" w:cs="Arial"/>
          <w:vertAlign w:val="superscript"/>
          <w:lang w:val="es-419"/>
        </w:rPr>
        <w:t>(18</w:t>
      </w:r>
      <w:r w:rsidRPr="00A157AD">
        <w:rPr>
          <w:rFonts w:ascii="Verdana" w:hAnsi="Verdana" w:cs="Arial"/>
          <w:vertAlign w:val="superscript"/>
          <w:lang w:val="es-419"/>
        </w:rPr>
        <w:t xml:space="preserve">) </w:t>
      </w:r>
    </w:p>
    <w:p w:rsidR="00033C3F" w:rsidRPr="00A157AD" w:rsidRDefault="00033C3F" w:rsidP="00A157AD">
      <w:pPr>
        <w:pStyle w:val="PargrafodaLista"/>
        <w:spacing w:line="240" w:lineRule="auto"/>
        <w:ind w:left="0"/>
        <w:jc w:val="both"/>
        <w:rPr>
          <w:rFonts w:ascii="Verdana" w:hAnsi="Verdana" w:cs="Arial"/>
          <w:lang w:val="es-419"/>
        </w:rPr>
      </w:pPr>
      <w:r w:rsidRPr="00A157AD">
        <w:rPr>
          <w:rFonts w:ascii="Verdana" w:hAnsi="Verdana" w:cs="Arial"/>
          <w:lang w:val="es-419"/>
        </w:rPr>
        <w:t>La preparación en PS del médico deviene como necesidad desde el pregrado y para toda la vida, de manera que pueda apropiarse de las habilidades necesarias para el desempeño de un trabajo comunitario de calidad</w:t>
      </w:r>
      <w:r w:rsidR="009B31DC" w:rsidRPr="00A157AD">
        <w:rPr>
          <w:rFonts w:ascii="Verdana" w:hAnsi="Verdana" w:cs="Arial"/>
          <w:lang w:val="es-419"/>
        </w:rPr>
        <w:t>.</w:t>
      </w:r>
      <w:r w:rsidR="009B31DC" w:rsidRPr="00A157AD">
        <w:rPr>
          <w:rFonts w:ascii="Verdana" w:hAnsi="Verdana" w:cs="Arial"/>
          <w:vertAlign w:val="superscript"/>
          <w:lang w:val="es-419"/>
        </w:rPr>
        <w:t>(19</w:t>
      </w:r>
      <w:r w:rsidRPr="00A157AD">
        <w:rPr>
          <w:rFonts w:ascii="Verdana" w:hAnsi="Verdana" w:cs="Arial"/>
          <w:vertAlign w:val="superscript"/>
          <w:lang w:val="es-419"/>
        </w:rPr>
        <w:t>)</w:t>
      </w:r>
    </w:p>
    <w:p w:rsidR="00033C3F" w:rsidRPr="00A157AD" w:rsidRDefault="00033C3F" w:rsidP="00A157AD">
      <w:pPr>
        <w:pStyle w:val="PargrafodaLista"/>
        <w:spacing w:line="240" w:lineRule="auto"/>
        <w:ind w:left="0"/>
        <w:rPr>
          <w:rFonts w:ascii="Verdana" w:hAnsi="Verdana" w:cs="Arial"/>
          <w:lang w:val="es-419"/>
        </w:rPr>
      </w:pPr>
      <w:r w:rsidRPr="00A157AD">
        <w:rPr>
          <w:rFonts w:ascii="Verdana" w:hAnsi="Verdana" w:cs="Arial"/>
          <w:lang w:val="es-419"/>
        </w:rPr>
        <w:t>Es importante entonces significar el papel del plan de estudios E de la carrera de medicina en este sentido, donde las cuestiones  relacionadas con la PS quedan refeljadas en  la disciplina  Bases Biológicas de la Medicina de varias maneras :</w:t>
      </w:r>
    </w:p>
    <w:p w:rsidR="00033C3F" w:rsidRPr="00A157AD" w:rsidRDefault="00033C3F" w:rsidP="00A157AD">
      <w:pPr>
        <w:pStyle w:val="PargrafodaLista"/>
        <w:numPr>
          <w:ilvl w:val="0"/>
          <w:numId w:val="1"/>
        </w:numPr>
        <w:spacing w:line="240" w:lineRule="auto"/>
        <w:rPr>
          <w:rFonts w:ascii="Verdana" w:hAnsi="Verdana" w:cs="Arial"/>
          <w:lang w:val="es-419"/>
        </w:rPr>
      </w:pPr>
      <w:r w:rsidRPr="00A157AD">
        <w:rPr>
          <w:rFonts w:ascii="Verdana" w:eastAsia="Arial Unicode MS" w:hAnsi="Verdana" w:cs="Arial"/>
          <w:bCs/>
          <w:lang w:val="es-419"/>
        </w:rPr>
        <w:t>Porque tienen la función de dar aportar las bases  científicas para el  razonamiento clínico</w:t>
      </w:r>
    </w:p>
    <w:p w:rsidR="00033C3F" w:rsidRPr="00A157AD" w:rsidRDefault="00033C3F" w:rsidP="00A157AD">
      <w:pPr>
        <w:pStyle w:val="PargrafodaLista"/>
        <w:numPr>
          <w:ilvl w:val="0"/>
          <w:numId w:val="1"/>
        </w:numPr>
        <w:spacing w:line="240" w:lineRule="auto"/>
        <w:rPr>
          <w:rFonts w:ascii="Verdana" w:hAnsi="Verdana" w:cs="Arial"/>
          <w:lang w:val="es-419"/>
        </w:rPr>
      </w:pPr>
      <w:r w:rsidRPr="00A157AD">
        <w:rPr>
          <w:rFonts w:ascii="Verdana" w:hAnsi="Verdana" w:cs="Arial"/>
          <w:lang w:val="es-419"/>
        </w:rPr>
        <w:t>Como parte de sus objetivos generales</w:t>
      </w:r>
    </w:p>
    <w:p w:rsidR="00033C3F" w:rsidRPr="00A157AD" w:rsidRDefault="00033C3F" w:rsidP="00A157AD">
      <w:pPr>
        <w:pStyle w:val="PargrafodaLista"/>
        <w:numPr>
          <w:ilvl w:val="0"/>
          <w:numId w:val="1"/>
        </w:numPr>
        <w:spacing w:line="240" w:lineRule="auto"/>
        <w:rPr>
          <w:rFonts w:ascii="Verdana" w:hAnsi="Verdana" w:cs="Arial"/>
          <w:lang w:val="es-419"/>
        </w:rPr>
      </w:pPr>
      <w:r w:rsidRPr="00A157AD">
        <w:rPr>
          <w:rFonts w:ascii="Verdana" w:hAnsi="Verdana" w:cs="Arial"/>
          <w:lang w:val="es-419"/>
        </w:rPr>
        <w:lastRenderedPageBreak/>
        <w:t>Porque en sus indicaciones metodologicas se señala el aporte de la misma a las actividades extensionistas en la comunidad</w:t>
      </w:r>
    </w:p>
    <w:p w:rsidR="00033C3F" w:rsidRPr="00A157AD" w:rsidRDefault="00033C3F" w:rsidP="00A157AD">
      <w:pPr>
        <w:pStyle w:val="PargrafodaLista"/>
        <w:numPr>
          <w:ilvl w:val="0"/>
          <w:numId w:val="1"/>
        </w:numPr>
        <w:spacing w:line="240" w:lineRule="auto"/>
        <w:rPr>
          <w:rFonts w:ascii="Verdana" w:hAnsi="Verdana" w:cs="Arial"/>
          <w:lang w:val="es-419"/>
        </w:rPr>
      </w:pPr>
      <w:r w:rsidRPr="00A157AD">
        <w:rPr>
          <w:rFonts w:ascii="Verdana" w:hAnsi="Verdana" w:cs="Arial"/>
          <w:lang w:val="es-419"/>
        </w:rPr>
        <w:t>Porque esta presente en los objetivos de algunas de las asignaturas que la componen</w:t>
      </w:r>
      <w:r w:rsidR="00A157AD">
        <w:rPr>
          <w:rFonts w:ascii="Verdana" w:hAnsi="Verdana" w:cs="Arial"/>
          <w:lang w:val="es-419"/>
        </w:rPr>
        <w:t>.</w:t>
      </w:r>
      <w:r w:rsidR="009B31DC" w:rsidRPr="00A157AD">
        <w:rPr>
          <w:rFonts w:ascii="Verdana" w:hAnsi="Verdana" w:cs="Arial"/>
          <w:vertAlign w:val="superscript"/>
          <w:lang w:val="es-419"/>
        </w:rPr>
        <w:t>(20</w:t>
      </w:r>
      <w:r w:rsidRPr="00A157AD">
        <w:rPr>
          <w:rFonts w:ascii="Verdana" w:hAnsi="Verdana" w:cs="Arial"/>
          <w:vertAlign w:val="superscript"/>
          <w:lang w:val="es-419"/>
        </w:rPr>
        <w:t>)</w:t>
      </w:r>
    </w:p>
    <w:p w:rsidR="00F36A89" w:rsidRPr="00A157AD" w:rsidRDefault="00F36A89" w:rsidP="00A157AD">
      <w:pPr>
        <w:shd w:val="clear" w:color="auto" w:fill="FFFFFF"/>
        <w:spacing w:before="120" w:after="120" w:line="240" w:lineRule="auto"/>
        <w:jc w:val="both"/>
        <w:rPr>
          <w:rFonts w:ascii="Verdana" w:hAnsi="Verdana" w:cs="Arial"/>
          <w:bCs/>
          <w:color w:val="000000"/>
          <w:lang w:val="es-ES_tradnl"/>
        </w:rPr>
      </w:pPr>
      <w:r w:rsidRPr="00A157AD">
        <w:rPr>
          <w:rFonts w:ascii="Verdana" w:hAnsi="Verdana" w:cs="Arial"/>
          <w:bCs/>
          <w:lang w:val="es-419"/>
        </w:rPr>
        <w:t xml:space="preserve">La disciplina </w:t>
      </w:r>
      <w:r w:rsidRPr="00A157AD">
        <w:rPr>
          <w:rFonts w:ascii="Verdana" w:hAnsi="Verdana" w:cs="Arial"/>
          <w:bCs/>
          <w:color w:val="000000"/>
          <w:lang w:val="es-ES_tradnl"/>
        </w:rPr>
        <w:t>contribuye a la consecución del model</w:t>
      </w:r>
      <w:r w:rsidR="00645B57" w:rsidRPr="00A157AD">
        <w:rPr>
          <w:rFonts w:ascii="Verdana" w:hAnsi="Verdana" w:cs="Arial"/>
          <w:bCs/>
          <w:color w:val="000000"/>
          <w:lang w:val="es-ES_tradnl"/>
        </w:rPr>
        <w:t xml:space="preserve">o del profesional, en cuanto a: </w:t>
      </w:r>
      <w:r w:rsidRPr="00A157AD">
        <w:rPr>
          <w:rFonts w:ascii="Verdana" w:hAnsi="Verdana" w:cs="Arial"/>
          <w:bCs/>
          <w:color w:val="000000"/>
          <w:lang w:val="es-ES_tradnl"/>
        </w:rPr>
        <w:t xml:space="preserve">las habilidades profesionales de autoeducación, las vinculadas a las operaciones y métodos del pensamiento, las lógico – intelectuales y lógico-dialécticas requeridas para el pensamiento científico, así como a la formación de los valores y principios éticos en los que se educan los estudiantes, que han de ser incorporados a su forma de actuación profesional. </w:t>
      </w:r>
      <w:r w:rsidR="009A40C9" w:rsidRPr="00A157AD">
        <w:rPr>
          <w:rFonts w:ascii="Verdana" w:hAnsi="Verdana" w:cs="Arial"/>
          <w:bCs/>
          <w:color w:val="000000"/>
          <w:vertAlign w:val="superscript"/>
          <w:lang w:val="es-ES_tradnl"/>
        </w:rPr>
        <w:t>(21</w:t>
      </w:r>
      <w:r w:rsidRPr="00A157AD">
        <w:rPr>
          <w:rFonts w:ascii="Verdana" w:hAnsi="Verdana" w:cs="Arial"/>
          <w:bCs/>
          <w:color w:val="000000"/>
          <w:vertAlign w:val="superscript"/>
          <w:lang w:val="es-ES_tradnl"/>
        </w:rPr>
        <w:t>)</w:t>
      </w:r>
    </w:p>
    <w:p w:rsidR="007633E9" w:rsidRPr="00A157AD" w:rsidRDefault="007633E9" w:rsidP="00A157AD">
      <w:pPr>
        <w:spacing w:before="120" w:after="120" w:line="240" w:lineRule="auto"/>
        <w:jc w:val="both"/>
        <w:rPr>
          <w:rFonts w:ascii="Verdana" w:hAnsi="Verdana" w:cs="Arial"/>
          <w:bCs/>
          <w:lang w:val="es-419"/>
        </w:rPr>
      </w:pPr>
      <w:r w:rsidRPr="00A157AD">
        <w:rPr>
          <w:rFonts w:ascii="Verdana" w:hAnsi="Verdana" w:cs="Arial"/>
          <w:bCs/>
          <w:color w:val="000000"/>
          <w:lang w:val="es-ES_tradnl"/>
        </w:rPr>
        <w:t xml:space="preserve">Conforman la citada disciplina un conjunto de asignaturas donde son </w:t>
      </w:r>
      <w:r w:rsidR="00BD41A9" w:rsidRPr="00A157AD">
        <w:rPr>
          <w:rFonts w:ascii="Verdana" w:hAnsi="Verdana" w:cs="Arial"/>
          <w:bCs/>
          <w:color w:val="000000"/>
          <w:lang w:val="es-ES_tradnl"/>
        </w:rPr>
        <w:t>i</w:t>
      </w:r>
      <w:r w:rsidRPr="00A157AD">
        <w:rPr>
          <w:rFonts w:ascii="Verdana" w:hAnsi="Verdana" w:cs="Arial"/>
          <w:bCs/>
          <w:color w:val="000000"/>
          <w:lang w:val="es-ES_tradnl"/>
        </w:rPr>
        <w:t xml:space="preserve">mpartidos los contenidos de las Ciencias Básicas Biomédicas (CBB) de las cuales </w:t>
      </w:r>
      <w:r w:rsidRPr="00A157AD">
        <w:rPr>
          <w:rFonts w:ascii="Verdana" w:hAnsi="Verdana" w:cs="Arial"/>
          <w:bCs/>
          <w:lang w:val="es-419"/>
        </w:rPr>
        <w:t>Vidal y otros (2021) declaran que “En</w:t>
      </w:r>
      <w:r w:rsidRPr="00A157AD">
        <w:rPr>
          <w:rFonts w:ascii="Verdana" w:hAnsi="Verdana" w:cs="Arial"/>
          <w:lang w:val="es-419"/>
        </w:rPr>
        <w:t xml:space="preserve"> el caso de las Ciencias Básicas Biomédicas (CBB) es de interés la integración desde etapas tempranas, lo que garantiza las bases para una transferencia más efectiva y un mejor desarrollo del razonamiento clínico”</w:t>
      </w:r>
      <w:r w:rsidR="009A40C9" w:rsidRPr="00A157AD">
        <w:rPr>
          <w:rFonts w:ascii="Verdana" w:hAnsi="Verdana" w:cs="Arial"/>
          <w:lang w:val="es-419"/>
        </w:rPr>
        <w:t xml:space="preserve">. </w:t>
      </w:r>
      <w:r w:rsidR="009A40C9" w:rsidRPr="00A157AD">
        <w:rPr>
          <w:rFonts w:ascii="Verdana" w:hAnsi="Verdana" w:cs="Arial"/>
          <w:vertAlign w:val="superscript"/>
          <w:lang w:val="es-419"/>
        </w:rPr>
        <w:t>(</w:t>
      </w:r>
      <w:r w:rsidR="00F50507" w:rsidRPr="00A157AD">
        <w:rPr>
          <w:rFonts w:ascii="Verdana" w:hAnsi="Verdana" w:cs="Arial"/>
          <w:vertAlign w:val="superscript"/>
          <w:lang w:val="es-419"/>
        </w:rPr>
        <w:t>4</w:t>
      </w:r>
      <w:r w:rsidRPr="00A157AD">
        <w:rPr>
          <w:rFonts w:ascii="Verdana" w:hAnsi="Verdana" w:cs="Arial"/>
          <w:vertAlign w:val="superscript"/>
          <w:lang w:val="es-419"/>
        </w:rPr>
        <w:t>)”</w:t>
      </w:r>
    </w:p>
    <w:p w:rsidR="003C73CA" w:rsidRPr="00A157AD" w:rsidRDefault="003C73CA" w:rsidP="00A157AD">
      <w:pPr>
        <w:spacing w:line="240" w:lineRule="auto"/>
        <w:jc w:val="both"/>
        <w:rPr>
          <w:rFonts w:ascii="Verdana" w:hAnsi="Verdana" w:cs="Arial"/>
          <w:lang w:val="es-419"/>
        </w:rPr>
      </w:pPr>
      <w:r w:rsidRPr="00A157AD">
        <w:rPr>
          <w:rFonts w:ascii="Verdana" w:hAnsi="Verdana" w:cs="Arial"/>
          <w:lang w:val="es-419"/>
        </w:rPr>
        <w:t xml:space="preserve">En su trabajo Gari y Ledo (2020) apuntan hacia dos elementos importantes: </w:t>
      </w:r>
    </w:p>
    <w:p w:rsidR="0095342F" w:rsidRPr="00A157AD" w:rsidRDefault="003C73CA" w:rsidP="00A157AD">
      <w:pPr>
        <w:pStyle w:val="PargrafodaLista"/>
        <w:numPr>
          <w:ilvl w:val="0"/>
          <w:numId w:val="2"/>
        </w:numPr>
        <w:spacing w:line="240" w:lineRule="auto"/>
        <w:ind w:left="360"/>
        <w:jc w:val="both"/>
        <w:rPr>
          <w:rFonts w:ascii="Verdana" w:hAnsi="Verdana" w:cs="Arial"/>
          <w:lang w:val="es-419"/>
        </w:rPr>
      </w:pPr>
      <w:r w:rsidRPr="00A157AD">
        <w:rPr>
          <w:rFonts w:ascii="Verdana" w:hAnsi="Verdana" w:cs="Arial"/>
          <w:lang w:val="es-419"/>
        </w:rPr>
        <w:t>La importancia de las  CBB en  la discusion de casos ya que estas afloran  desde situaciones reales, y esto permite que el estudiante utilice sus herramientas cognitivas y sociales para navegar a lo largo de una discusión que tiene por objetivo solucionar un problema de salud del individuo y/o de la población.</w:t>
      </w:r>
    </w:p>
    <w:p w:rsidR="003C73CA" w:rsidRPr="00A157AD" w:rsidRDefault="003C73CA" w:rsidP="00A157AD">
      <w:pPr>
        <w:pStyle w:val="PargrafodaLista"/>
        <w:spacing w:line="240" w:lineRule="auto"/>
        <w:ind w:left="360"/>
        <w:jc w:val="both"/>
        <w:rPr>
          <w:rFonts w:ascii="Verdana" w:hAnsi="Verdana" w:cs="Arial"/>
          <w:lang w:val="es-419"/>
        </w:rPr>
      </w:pPr>
      <w:r w:rsidRPr="00A157AD">
        <w:rPr>
          <w:rFonts w:ascii="Verdana" w:hAnsi="Verdana" w:cs="Arial"/>
          <w:lang w:val="es-419"/>
        </w:rPr>
        <w:t>2- La importancia de las discusiones de casos en el ciclo básico radica en desarrollar el razonamiento hipotético-deductivo a partir de la relacion estructura función lo que permiten al estudiante  llegar al diagnostico y plantean que “En estas discusiones el alumno también puede encontrarle sentido, desde la óptica básica-biomédica, a acciones prácticas, como los resultados del examen del paciente, los procederes terapéuticos y el análisis del entorno familiar y comunitario</w:t>
      </w:r>
      <w:r w:rsidR="00A157AD">
        <w:rPr>
          <w:rFonts w:ascii="Verdana" w:hAnsi="Verdana" w:cs="Arial"/>
          <w:lang w:val="es-419"/>
        </w:rPr>
        <w:t xml:space="preserve">”.  </w:t>
      </w:r>
      <w:r w:rsidR="00F50507" w:rsidRPr="00A157AD">
        <w:rPr>
          <w:rFonts w:ascii="Verdana" w:hAnsi="Verdana" w:cs="Arial"/>
          <w:vertAlign w:val="superscript"/>
          <w:lang w:val="es-419"/>
        </w:rPr>
        <w:t>(22</w:t>
      </w:r>
      <w:r w:rsidRPr="00A157AD">
        <w:rPr>
          <w:rFonts w:ascii="Verdana" w:hAnsi="Verdana" w:cs="Arial"/>
          <w:vertAlign w:val="superscript"/>
          <w:lang w:val="es-419"/>
        </w:rPr>
        <w:t>)</w:t>
      </w:r>
    </w:p>
    <w:p w:rsidR="0095342F" w:rsidRPr="00A157AD" w:rsidRDefault="0095342F" w:rsidP="00A157AD">
      <w:pPr>
        <w:pStyle w:val="PargrafodaLista"/>
        <w:spacing w:line="240" w:lineRule="auto"/>
        <w:ind w:left="0"/>
        <w:jc w:val="both"/>
        <w:rPr>
          <w:rFonts w:ascii="Verdana" w:eastAsia="Times New Roman" w:hAnsi="Verdana" w:cs="Arial"/>
          <w:lang w:val="es-419"/>
        </w:rPr>
      </w:pPr>
      <w:r w:rsidRPr="00A157AD">
        <w:rPr>
          <w:rFonts w:ascii="Verdana" w:eastAsia="Times New Roman" w:hAnsi="Verdana" w:cs="Arial"/>
          <w:lang w:val="es-419"/>
        </w:rPr>
        <w:t>La Histologia es una de las CBB incluídas en el plan de estudios</w:t>
      </w:r>
      <w:r w:rsidR="00BD41A9" w:rsidRPr="00A157AD">
        <w:rPr>
          <w:rFonts w:ascii="Verdana" w:eastAsia="Times New Roman" w:hAnsi="Verdana" w:cs="Arial"/>
          <w:lang w:val="es-419"/>
        </w:rPr>
        <w:t xml:space="preserve"> E</w:t>
      </w:r>
      <w:r w:rsidRPr="00A157AD">
        <w:rPr>
          <w:rFonts w:ascii="Verdana" w:eastAsia="Times New Roman" w:hAnsi="Verdana" w:cs="Arial"/>
          <w:lang w:val="es-419"/>
        </w:rPr>
        <w:t xml:space="preserve"> de la carrera de medicina, y se encarga del estudio de las características microscópicas de células, tejidos y órganos en íntima relación con su función.</w:t>
      </w:r>
    </w:p>
    <w:p w:rsidR="0095342F" w:rsidRPr="00A157AD" w:rsidRDefault="0095342F" w:rsidP="00A157AD">
      <w:pPr>
        <w:spacing w:before="100" w:beforeAutospacing="1" w:after="100" w:afterAutospacing="1" w:line="240" w:lineRule="auto"/>
        <w:jc w:val="both"/>
        <w:rPr>
          <w:rFonts w:ascii="Verdana" w:eastAsia="Times New Roman" w:hAnsi="Verdana" w:cs="Arial"/>
          <w:color w:val="333333"/>
          <w:lang w:val="es-419" w:eastAsia="es-ES"/>
        </w:rPr>
      </w:pPr>
      <w:r w:rsidRPr="00A157AD">
        <w:rPr>
          <w:rFonts w:ascii="Verdana" w:hAnsi="Verdana" w:cs="Arial"/>
          <w:color w:val="333333"/>
          <w:lang w:val="es-419"/>
        </w:rPr>
        <w:t>En el estudio de la Histología el</w:t>
      </w:r>
      <w:r w:rsidRPr="00A157AD">
        <w:rPr>
          <w:rFonts w:ascii="Verdana" w:eastAsia="Times New Roman" w:hAnsi="Verdana" w:cs="Arial"/>
          <w:color w:val="333333"/>
          <w:lang w:val="es-419" w:eastAsia="es-ES"/>
        </w:rPr>
        <w:t xml:space="preserve"> medio de enseñanza fundamental que se utiliza es el microscopio que permite la observación de imágenes para su identificación y posterior descripción, comparación y analísis.</w:t>
      </w:r>
    </w:p>
    <w:p w:rsidR="0095342F" w:rsidRPr="00A157AD" w:rsidRDefault="0095342F" w:rsidP="00972E82">
      <w:pPr>
        <w:spacing w:before="100" w:beforeAutospacing="1" w:after="100" w:afterAutospacing="1" w:line="240" w:lineRule="auto"/>
        <w:jc w:val="both"/>
        <w:rPr>
          <w:rFonts w:ascii="Verdana" w:eastAsia="Times New Roman" w:hAnsi="Verdana" w:cs="Arial"/>
          <w:color w:val="333333"/>
          <w:vertAlign w:val="superscript"/>
          <w:lang w:val="es-419" w:eastAsia="es-ES"/>
        </w:rPr>
      </w:pPr>
      <w:r w:rsidRPr="00A157AD">
        <w:rPr>
          <w:rFonts w:ascii="Verdana" w:eastAsia="Times New Roman" w:hAnsi="Verdana" w:cs="Arial"/>
          <w:color w:val="333333"/>
          <w:lang w:val="es-419" w:eastAsia="es-ES"/>
        </w:rPr>
        <w:t>El uso del microscopio evolucionó en el tiempo según los avances científicos  de cada época. El lente conocido más antiguo data del 2500 Ac.</w:t>
      </w:r>
      <w:r w:rsidRPr="00A157AD">
        <w:rPr>
          <w:rFonts w:ascii="Verdana" w:hAnsi="Verdana" w:cs="Arial"/>
          <w:lang w:val="es-419"/>
        </w:rPr>
        <w:t xml:space="preserve"> </w:t>
      </w:r>
      <w:r w:rsidRPr="00A157AD">
        <w:rPr>
          <w:rFonts w:ascii="Verdana" w:eastAsia="Times New Roman" w:hAnsi="Verdana" w:cs="Arial"/>
          <w:color w:val="333333"/>
          <w:lang w:val="es-419" w:eastAsia="es-ES"/>
        </w:rPr>
        <w:t>En 1590 Hans Janssen y su hijo Zacharias construyeron un aparato con lentes de aumento para observar pequeños objetos, en 1665 Robert Hooke establecio el concepto de célula, tiempo despues Leeuwen</w:t>
      </w:r>
      <w:r w:rsidR="00AF776A">
        <w:rPr>
          <w:rFonts w:ascii="Verdana" w:eastAsia="Times New Roman" w:hAnsi="Verdana" w:cs="Arial"/>
          <w:color w:val="333333"/>
          <w:lang w:val="es-419" w:eastAsia="es-ES"/>
        </w:rPr>
        <w:t>hoek  perfeccionó el microscopio</w:t>
      </w:r>
      <w:r w:rsidR="00972E82">
        <w:rPr>
          <w:rFonts w:ascii="Verdana" w:eastAsia="Times New Roman" w:hAnsi="Verdana" w:cs="Arial"/>
          <w:color w:val="333333"/>
          <w:lang w:val="es-419" w:eastAsia="es-ES"/>
        </w:rPr>
        <w:t xml:space="preserve"> simple y </w:t>
      </w:r>
      <w:r w:rsidRPr="00A157AD">
        <w:rPr>
          <w:rFonts w:ascii="Verdana" w:eastAsia="Times New Roman" w:hAnsi="Verdana" w:cs="Arial"/>
          <w:color w:val="333333"/>
          <w:lang w:val="es-419" w:eastAsia="es-ES"/>
        </w:rPr>
        <w:t>observó diversas celulas como protozoos y espermatozoides.</w:t>
      </w:r>
      <w:r w:rsidR="00645B57" w:rsidRPr="00A157AD">
        <w:rPr>
          <w:rFonts w:ascii="Verdana" w:eastAsia="Times New Roman" w:hAnsi="Verdana" w:cs="Arial"/>
          <w:color w:val="333333"/>
          <w:lang w:val="es-419" w:eastAsia="es-ES"/>
        </w:rPr>
        <w:t xml:space="preserve"> En </w:t>
      </w:r>
      <w:r w:rsidRPr="00A157AD">
        <w:rPr>
          <w:rFonts w:ascii="Verdana" w:eastAsia="Times New Roman" w:hAnsi="Verdana" w:cs="Arial"/>
          <w:color w:val="333333"/>
          <w:lang w:val="es-419" w:eastAsia="es-ES"/>
        </w:rPr>
        <w:t>1812 Chevalier introduce los objetivos compuestos.El desarrollo de otras ciencias como la física hizo que se fueran perfeccionando los microscopios que util</w:t>
      </w:r>
      <w:r w:rsidR="00972E82">
        <w:rPr>
          <w:rFonts w:ascii="Verdana" w:eastAsia="Times New Roman" w:hAnsi="Verdana" w:cs="Arial"/>
          <w:color w:val="333333"/>
          <w:lang w:val="es-419" w:eastAsia="es-ES"/>
        </w:rPr>
        <w:t>i</w:t>
      </w:r>
      <w:r w:rsidRPr="00A157AD">
        <w:rPr>
          <w:rFonts w:ascii="Verdana" w:eastAsia="Times New Roman" w:hAnsi="Verdana" w:cs="Arial"/>
          <w:color w:val="333333"/>
          <w:lang w:val="es-419" w:eastAsia="es-ES"/>
        </w:rPr>
        <w:t xml:space="preserve">zaban fuente de luz visible y así surgen los de polarización, de contraste de fase, de interferencia, de campo oscuro y de </w:t>
      </w:r>
      <w:r w:rsidRPr="00A157AD">
        <w:rPr>
          <w:rFonts w:ascii="Verdana" w:eastAsia="Times New Roman" w:hAnsi="Verdana" w:cs="Arial"/>
          <w:color w:val="333333"/>
          <w:lang w:val="es-419" w:eastAsia="es-ES"/>
        </w:rPr>
        <w:lastRenderedPageBreak/>
        <w:t>luz utravioleta.En 1932 surge  el microscopio electrónico que permitió observar la ul</w:t>
      </w:r>
      <w:r w:rsidR="00BD41A9" w:rsidRPr="00A157AD">
        <w:rPr>
          <w:rFonts w:ascii="Verdana" w:eastAsia="Times New Roman" w:hAnsi="Verdana" w:cs="Arial"/>
          <w:color w:val="333333"/>
          <w:lang w:val="es-419" w:eastAsia="es-ES"/>
        </w:rPr>
        <w:t>tra</w:t>
      </w:r>
      <w:r w:rsidRPr="00A157AD">
        <w:rPr>
          <w:rFonts w:ascii="Verdana" w:eastAsia="Times New Roman" w:hAnsi="Verdana" w:cs="Arial"/>
          <w:color w:val="333333"/>
          <w:lang w:val="es-419" w:eastAsia="es-ES"/>
        </w:rPr>
        <w:t xml:space="preserve">estructura de las células y el diagnóstico de múltiples lesiones y transformaciones en ellas, el cual tambien se ha ido prefeccionando apareciendo variedades como el de barrido, o el de centelleo. </w:t>
      </w:r>
      <w:r w:rsidR="003302C1" w:rsidRPr="00A157AD">
        <w:rPr>
          <w:rFonts w:ascii="Verdana" w:eastAsia="Times New Roman" w:hAnsi="Verdana" w:cs="Arial"/>
          <w:color w:val="333333"/>
          <w:vertAlign w:val="superscript"/>
          <w:lang w:val="es-419" w:eastAsia="es-ES"/>
        </w:rPr>
        <w:t>(</w:t>
      </w:r>
      <w:r w:rsidR="00F50507" w:rsidRPr="00A157AD">
        <w:rPr>
          <w:rFonts w:ascii="Verdana" w:eastAsia="Times New Roman" w:hAnsi="Verdana" w:cs="Arial"/>
          <w:color w:val="333333"/>
          <w:vertAlign w:val="superscript"/>
          <w:lang w:val="es-419" w:eastAsia="es-ES"/>
        </w:rPr>
        <w:t>23, 24,25, 26, 27, 28, 29, 30, 31</w:t>
      </w:r>
      <w:r w:rsidRPr="00A157AD">
        <w:rPr>
          <w:rFonts w:ascii="Verdana" w:eastAsia="Times New Roman" w:hAnsi="Verdana" w:cs="Arial"/>
          <w:color w:val="333333"/>
          <w:vertAlign w:val="superscript"/>
          <w:lang w:val="es-419" w:eastAsia="es-ES"/>
        </w:rPr>
        <w:t xml:space="preserve">) </w:t>
      </w:r>
    </w:p>
    <w:p w:rsidR="00BD1563" w:rsidRPr="00A157AD" w:rsidRDefault="00BD1563" w:rsidP="00A157AD">
      <w:pPr>
        <w:spacing w:before="100" w:beforeAutospacing="1" w:after="100" w:afterAutospacing="1" w:line="240" w:lineRule="auto"/>
        <w:jc w:val="both"/>
        <w:rPr>
          <w:rFonts w:ascii="Verdana" w:eastAsia="Times New Roman" w:hAnsi="Verdana" w:cs="Arial"/>
          <w:color w:val="333333"/>
          <w:lang w:val="es-419" w:eastAsia="es-ES"/>
        </w:rPr>
      </w:pPr>
      <w:r w:rsidRPr="00A157AD">
        <w:rPr>
          <w:rFonts w:ascii="Verdana" w:eastAsia="Times New Roman" w:hAnsi="Verdana" w:cs="Arial"/>
          <w:color w:val="333333"/>
          <w:lang w:val="es-419" w:eastAsia="es-ES"/>
        </w:rPr>
        <w:t>Las tecnologías de la información y la comunicación (TIC) y la llegada de internet han abierto nuevos horizantes en la observación de las imágenes histológicas a</w:t>
      </w:r>
      <w:r w:rsidR="00972E82">
        <w:rPr>
          <w:rFonts w:ascii="Verdana" w:eastAsia="Times New Roman" w:hAnsi="Verdana" w:cs="Arial"/>
          <w:color w:val="333333"/>
          <w:lang w:val="es-419" w:eastAsia="es-ES"/>
        </w:rPr>
        <w:t xml:space="preserve"> partir de nuevas herramientas, d</w:t>
      </w:r>
      <w:r w:rsidRPr="00A157AD">
        <w:rPr>
          <w:rFonts w:ascii="Verdana" w:eastAsia="Times New Roman" w:hAnsi="Verdana" w:cs="Arial"/>
          <w:color w:val="333333"/>
          <w:lang w:val="es-419" w:eastAsia="es-ES"/>
        </w:rPr>
        <w:t>entro de ellas el uso del microscopio virtual</w:t>
      </w:r>
      <w:r w:rsidR="00972E82">
        <w:rPr>
          <w:rFonts w:ascii="Verdana" w:eastAsia="Times New Roman" w:hAnsi="Verdana" w:cs="Arial"/>
          <w:color w:val="333333"/>
          <w:lang w:val="es-419" w:eastAsia="es-ES"/>
        </w:rPr>
        <w:t xml:space="preserve"> (MV)</w:t>
      </w:r>
      <w:r w:rsidRPr="00A157AD">
        <w:rPr>
          <w:rFonts w:ascii="Verdana" w:eastAsia="Times New Roman" w:hAnsi="Verdana" w:cs="Arial"/>
          <w:color w:val="333333"/>
          <w:lang w:val="es-419" w:eastAsia="es-ES"/>
        </w:rPr>
        <w:t xml:space="preserve"> se ha ido extendiendo</w:t>
      </w:r>
      <w:r w:rsidR="00972E82">
        <w:rPr>
          <w:rFonts w:ascii="Verdana" w:eastAsia="Times New Roman" w:hAnsi="Verdana" w:cs="Arial"/>
          <w:color w:val="333333"/>
          <w:lang w:val="es-419" w:eastAsia="es-ES"/>
        </w:rPr>
        <w:t xml:space="preserve"> </w:t>
      </w:r>
      <w:r w:rsidRPr="00A157AD">
        <w:rPr>
          <w:rFonts w:ascii="Verdana" w:eastAsia="Times New Roman" w:hAnsi="Verdana" w:cs="Arial"/>
          <w:color w:val="333333"/>
          <w:lang w:val="es-419" w:eastAsia="es-ES"/>
        </w:rPr>
        <w:t>y  se entiende el mismo como un tipo de soporte digital, que refleja  las características y funcionalidades principales de un microscopio convencional y que según González Cámpora, citado por Martorelli (2016) ofrece varias ventajas:</w:t>
      </w:r>
    </w:p>
    <w:p w:rsidR="00BD1563" w:rsidRPr="00A157AD" w:rsidRDefault="00BD1563" w:rsidP="00A157AD">
      <w:pPr>
        <w:spacing w:before="100" w:beforeAutospacing="1" w:after="100" w:afterAutospacing="1" w:line="240" w:lineRule="auto"/>
        <w:jc w:val="both"/>
        <w:rPr>
          <w:rFonts w:ascii="Verdana" w:eastAsia="Times New Roman" w:hAnsi="Verdana" w:cs="Arial"/>
          <w:color w:val="333333"/>
          <w:vertAlign w:val="superscript"/>
          <w:lang w:val="es-419" w:eastAsia="es-ES"/>
        </w:rPr>
      </w:pPr>
      <w:r w:rsidRPr="00A157AD">
        <w:rPr>
          <w:rFonts w:ascii="Verdana" w:eastAsia="Times New Roman" w:hAnsi="Verdana" w:cs="Arial"/>
          <w:color w:val="333333"/>
          <w:lang w:val="es-419" w:eastAsia="es-ES"/>
        </w:rPr>
        <w:t>1.Es posible que varios alumnos vean  simultáneamente la misma imagen que muestra un profesor. 2. El aprendizaje de los alumnos puede llegar a ser más uniforme con iguales oportunidades para todos de acceder a los preparados.  3. Es posible realizar un número ilimitado de accesos simultáneos a la misma imagen. 4. No hay limitaciones de tiempo o espacio físico para la visualización. 5. Existe la posibilidad de creación de bases de imágenes específicas para cierto curso. 6. El profesor puede realizar anotaciones y comparaciones en tiempo real.  7. Está permitido realizar comparaciones y análisis de</w:t>
      </w:r>
      <w:r w:rsidR="00F50507" w:rsidRPr="00A157AD">
        <w:rPr>
          <w:rFonts w:ascii="Verdana" w:eastAsia="Times New Roman" w:hAnsi="Verdana" w:cs="Arial"/>
          <w:color w:val="333333"/>
          <w:lang w:val="es-419" w:eastAsia="es-ES"/>
        </w:rPr>
        <w:t xml:space="preserve"> imágenes al mismo tiempo</w:t>
      </w:r>
      <w:r w:rsidR="00A157AD">
        <w:rPr>
          <w:rFonts w:ascii="Verdana" w:eastAsia="Times New Roman" w:hAnsi="Verdana" w:cs="Arial"/>
          <w:color w:val="333333"/>
          <w:lang w:val="es-419" w:eastAsia="es-ES"/>
        </w:rPr>
        <w:t>.</w:t>
      </w:r>
      <w:r w:rsidR="00F50507" w:rsidRPr="00A157AD">
        <w:rPr>
          <w:rFonts w:ascii="Verdana" w:eastAsia="Times New Roman" w:hAnsi="Verdana" w:cs="Arial"/>
          <w:color w:val="333333"/>
          <w:vertAlign w:val="superscript"/>
          <w:lang w:val="es-419" w:eastAsia="es-ES"/>
        </w:rPr>
        <w:t>(32</w:t>
      </w:r>
      <w:r w:rsidRPr="00A157AD">
        <w:rPr>
          <w:rFonts w:ascii="Verdana" w:eastAsia="Times New Roman" w:hAnsi="Verdana" w:cs="Arial"/>
          <w:color w:val="333333"/>
          <w:vertAlign w:val="superscript"/>
          <w:lang w:val="es-419" w:eastAsia="es-ES"/>
        </w:rPr>
        <w:t>)</w:t>
      </w:r>
    </w:p>
    <w:p w:rsidR="00BD1563" w:rsidRPr="00A157AD" w:rsidRDefault="00BD1563" w:rsidP="00A157AD">
      <w:pPr>
        <w:spacing w:before="100" w:beforeAutospacing="1" w:after="100" w:afterAutospacing="1" w:line="240" w:lineRule="auto"/>
        <w:jc w:val="both"/>
        <w:rPr>
          <w:rFonts w:ascii="Verdana" w:eastAsia="Times New Roman" w:hAnsi="Verdana" w:cs="Arial"/>
          <w:color w:val="333333"/>
          <w:vertAlign w:val="superscript"/>
          <w:lang w:val="es-419" w:eastAsia="es-ES"/>
        </w:rPr>
      </w:pPr>
      <w:r w:rsidRPr="00A157AD">
        <w:rPr>
          <w:rFonts w:ascii="Verdana" w:eastAsia="Times New Roman" w:hAnsi="Verdana" w:cs="Arial"/>
          <w:color w:val="333333"/>
          <w:lang w:val="es-419" w:eastAsia="es-ES"/>
        </w:rPr>
        <w:t>Para Moreno (2020) “…la incorporación del MV en el proceso enseñanza-aprendizaje de la Histología se ha constituido en un importante recurso para estimular al estudiante a la observación constante y repetida de imágenes digitales de las preparaciones histológicas sin limitaciones de espacio (laboratorio de histología), equipos (Microscopios), materiales (preparaciones histológicas), horarios establecidos como las clases magistrales y prácticas independientes, y acompañamiento permanente del profesor</w:t>
      </w:r>
      <w:r w:rsidR="00A157AD">
        <w:rPr>
          <w:rFonts w:ascii="Verdana" w:eastAsia="Times New Roman" w:hAnsi="Verdana" w:cs="Arial"/>
          <w:color w:val="333333"/>
          <w:lang w:val="es-419" w:eastAsia="es-ES"/>
        </w:rPr>
        <w:t xml:space="preserve">. </w:t>
      </w:r>
      <w:r w:rsidR="00F50507" w:rsidRPr="00A157AD">
        <w:rPr>
          <w:rFonts w:ascii="Verdana" w:eastAsia="Times New Roman" w:hAnsi="Verdana" w:cs="Arial"/>
          <w:color w:val="333333"/>
          <w:vertAlign w:val="superscript"/>
          <w:lang w:val="es-419" w:eastAsia="es-ES"/>
        </w:rPr>
        <w:t>(33</w:t>
      </w:r>
      <w:r w:rsidRPr="00A157AD">
        <w:rPr>
          <w:rFonts w:ascii="Verdana" w:eastAsia="Times New Roman" w:hAnsi="Verdana" w:cs="Arial"/>
          <w:color w:val="333333"/>
          <w:vertAlign w:val="superscript"/>
          <w:lang w:val="es-419" w:eastAsia="es-ES"/>
        </w:rPr>
        <w:t>)</w:t>
      </w:r>
    </w:p>
    <w:p w:rsidR="00BD41A9" w:rsidRPr="00A157AD" w:rsidRDefault="00BD41A9" w:rsidP="00A157AD">
      <w:pPr>
        <w:spacing w:after="0" w:line="240" w:lineRule="auto"/>
        <w:jc w:val="both"/>
        <w:rPr>
          <w:rFonts w:ascii="Verdana" w:eastAsia="Times New Roman" w:hAnsi="Verdana" w:cs="Arial"/>
          <w:vertAlign w:val="superscript"/>
          <w:lang w:val="es-419" w:eastAsia="es-ES"/>
        </w:rPr>
      </w:pPr>
      <w:r w:rsidRPr="00A157AD">
        <w:rPr>
          <w:rFonts w:ascii="Verdana" w:eastAsia="Calibri" w:hAnsi="Verdana" w:cs="Arial"/>
          <w:lang w:val="es-419"/>
        </w:rPr>
        <w:t>El estudio de los contenidos histológicos es fundamentalmente visual</w:t>
      </w:r>
      <w:r w:rsidRPr="00A157AD">
        <w:rPr>
          <w:rFonts w:ascii="Verdana" w:eastAsia="Times New Roman" w:hAnsi="Verdana" w:cs="Arial"/>
          <w:lang w:val="es-419" w:eastAsia="es-ES"/>
        </w:rPr>
        <w:t>, se valen constantemente de la imagen como fuente de información, su</w:t>
      </w:r>
      <w:r w:rsidRPr="00A157AD">
        <w:rPr>
          <w:rFonts w:ascii="Verdana" w:eastAsia="Times New Roman" w:hAnsi="Verdana" w:cs="Arial"/>
          <w:lang w:val="es-419"/>
        </w:rPr>
        <w:t xml:space="preserve"> método de estudio es la observación;</w:t>
      </w:r>
      <w:r w:rsidRPr="00A157AD">
        <w:rPr>
          <w:rFonts w:ascii="Verdana" w:eastAsia="Times New Roman" w:hAnsi="Verdana" w:cs="Arial"/>
          <w:lang w:val="es-419" w:eastAsia="es-ES"/>
        </w:rPr>
        <w:t xml:space="preserve"> el trabajo frente a una imagen comprende primero la observación, luego la descripción y por último la interpretación.</w:t>
      </w:r>
      <w:r w:rsidR="00A157AD">
        <w:rPr>
          <w:rFonts w:ascii="Verdana" w:eastAsia="Times New Roman" w:hAnsi="Verdana" w:cs="Arial"/>
          <w:lang w:val="es-419" w:eastAsia="es-ES"/>
        </w:rPr>
        <w:t xml:space="preserve"> </w:t>
      </w:r>
      <w:r w:rsidR="00F50507" w:rsidRPr="00A157AD">
        <w:rPr>
          <w:rFonts w:ascii="Verdana" w:eastAsia="Times New Roman" w:hAnsi="Verdana" w:cs="Arial"/>
          <w:vertAlign w:val="superscript"/>
          <w:lang w:val="es-419" w:eastAsia="es-ES"/>
        </w:rPr>
        <w:t>(34, 35</w:t>
      </w:r>
      <w:r w:rsidR="00A157AD" w:rsidRPr="00A157AD">
        <w:rPr>
          <w:rFonts w:ascii="Verdana" w:eastAsia="Times New Roman" w:hAnsi="Verdana" w:cs="Arial"/>
          <w:vertAlign w:val="superscript"/>
          <w:lang w:val="es-419" w:eastAsia="es-ES"/>
        </w:rPr>
        <w:t>)</w:t>
      </w:r>
    </w:p>
    <w:p w:rsidR="00BD41A9" w:rsidRPr="00A157AD" w:rsidRDefault="00BD41A9" w:rsidP="00A157AD">
      <w:pPr>
        <w:spacing w:line="240" w:lineRule="auto"/>
        <w:jc w:val="both"/>
        <w:rPr>
          <w:rFonts w:ascii="Verdana" w:hAnsi="Verdana" w:cs="Arial"/>
          <w:lang w:val="es-419"/>
        </w:rPr>
      </w:pPr>
      <w:r w:rsidRPr="00A157AD">
        <w:rPr>
          <w:rFonts w:ascii="Verdana" w:hAnsi="Verdana" w:cs="Arial"/>
          <w:lang w:val="es-419"/>
        </w:rPr>
        <w:t xml:space="preserve">La observación de imágenes  es el método de estudio que permite el desarrollo de habilidades y la adquisición de competencias durante el proceso de enseñanza-aprendizaje </w:t>
      </w:r>
      <w:r w:rsidR="00645B57" w:rsidRPr="00A157AD">
        <w:rPr>
          <w:rFonts w:ascii="Verdana" w:hAnsi="Verdana" w:cs="Arial"/>
          <w:lang w:val="es-419"/>
        </w:rPr>
        <w:t xml:space="preserve">(PEA) </w:t>
      </w:r>
      <w:r w:rsidRPr="00A157AD">
        <w:rPr>
          <w:rFonts w:ascii="Verdana" w:hAnsi="Verdana" w:cs="Arial"/>
          <w:lang w:val="es-419"/>
        </w:rPr>
        <w:t>de la HistologÍa y dentro de las cuales están identificar, describir , comparar entre otras.</w:t>
      </w:r>
    </w:p>
    <w:p w:rsidR="00BD41A9" w:rsidRPr="00A157AD" w:rsidRDefault="00BD41A9" w:rsidP="00A157AD">
      <w:pPr>
        <w:spacing w:before="120" w:after="0" w:line="240" w:lineRule="auto"/>
        <w:jc w:val="both"/>
        <w:rPr>
          <w:rFonts w:ascii="Verdana" w:hAnsi="Verdana" w:cs="Arial"/>
          <w:lang w:val="es-419"/>
        </w:rPr>
      </w:pPr>
      <w:r w:rsidRPr="00A157AD">
        <w:rPr>
          <w:rFonts w:ascii="Verdana" w:hAnsi="Verdana" w:cs="Arial"/>
          <w:lang w:val="es-419"/>
        </w:rPr>
        <w:t>Una habilidad intelectual supone que la persona tiene los conocimientos y el saber del uso de las herramientas de ejecución para llevar a cabo determinada tarea y el fomento de las mismas  cumple una función mediadora en la determinación de las pot</w:t>
      </w:r>
      <w:r w:rsidR="00F50507" w:rsidRPr="00A157AD">
        <w:rPr>
          <w:rFonts w:ascii="Verdana" w:hAnsi="Verdana" w:cs="Arial"/>
          <w:lang w:val="es-419"/>
        </w:rPr>
        <w:t>encialidades del ser humano.</w:t>
      </w:r>
      <w:r w:rsidR="00F50507" w:rsidRPr="00A157AD">
        <w:rPr>
          <w:rFonts w:ascii="Verdana" w:hAnsi="Verdana" w:cs="Arial"/>
          <w:vertAlign w:val="superscript"/>
          <w:lang w:val="es-419"/>
        </w:rPr>
        <w:t>(36</w:t>
      </w:r>
      <w:r w:rsidR="00A157AD" w:rsidRPr="00A157AD">
        <w:rPr>
          <w:rFonts w:ascii="Verdana" w:hAnsi="Verdana" w:cs="Arial"/>
          <w:vertAlign w:val="superscript"/>
          <w:lang w:val="es-419"/>
        </w:rPr>
        <w:t>),</w:t>
      </w:r>
      <w:r w:rsidRPr="00A157AD">
        <w:rPr>
          <w:rFonts w:ascii="Verdana" w:hAnsi="Verdana" w:cs="Arial"/>
          <w:vertAlign w:val="superscript"/>
          <w:lang w:val="es-419"/>
        </w:rPr>
        <w:t xml:space="preserve"> </w:t>
      </w:r>
      <w:r w:rsidRPr="00A157AD">
        <w:rPr>
          <w:rFonts w:ascii="Verdana" w:hAnsi="Verdana" w:cs="Arial"/>
          <w:lang w:val="es-419"/>
        </w:rPr>
        <w:t>para Adines, citada por Perdomo y otros “La habilidad es el sistema de acciones (psíquicas y prácticas) que permiten una regulación racional de la actividad con ayuda de los conocimientos y hábitos que el sujeto posee. Las mismas resultan de la sistematización de las acciones subordinadas a un fin consciente e implican “saber hacer”.</w:t>
      </w:r>
      <w:r w:rsidR="00F50507" w:rsidRPr="00A157AD">
        <w:rPr>
          <w:rFonts w:ascii="Verdana" w:hAnsi="Verdana" w:cs="Arial"/>
          <w:vertAlign w:val="superscript"/>
          <w:lang w:val="es-419"/>
        </w:rPr>
        <w:t>(37</w:t>
      </w:r>
      <w:r w:rsidRPr="00A157AD">
        <w:rPr>
          <w:rFonts w:ascii="Verdana" w:hAnsi="Verdana" w:cs="Arial"/>
          <w:vertAlign w:val="superscript"/>
          <w:lang w:val="es-419"/>
        </w:rPr>
        <w:t>)</w:t>
      </w:r>
    </w:p>
    <w:p w:rsidR="00F92149" w:rsidRPr="00A157AD" w:rsidRDefault="00F92149" w:rsidP="00A157AD">
      <w:pPr>
        <w:spacing w:before="120" w:after="0" w:line="240" w:lineRule="auto"/>
        <w:jc w:val="both"/>
        <w:rPr>
          <w:rFonts w:ascii="Verdana" w:eastAsia="Times New Roman" w:hAnsi="Verdana" w:cs="Arial"/>
          <w:color w:val="595959"/>
          <w:lang w:val="es-419" w:eastAsia="es-ES"/>
        </w:rPr>
      </w:pPr>
      <w:r w:rsidRPr="00A157AD">
        <w:rPr>
          <w:rFonts w:ascii="Verdana" w:hAnsi="Verdana" w:cs="Arial"/>
          <w:lang w:val="es-419"/>
        </w:rPr>
        <w:lastRenderedPageBreak/>
        <w:t>El desarrolllo de habilidades interesan para la</w:t>
      </w:r>
      <w:r w:rsidRPr="00A157AD">
        <w:rPr>
          <w:rFonts w:ascii="Verdana" w:eastAsia="Times New Roman" w:hAnsi="Verdana" w:cs="Arial"/>
          <w:color w:val="595959"/>
          <w:lang w:val="es-419" w:eastAsia="es-ES"/>
        </w:rPr>
        <w:t xml:space="preserve"> formación de las competencias profesionales. </w:t>
      </w:r>
      <w:r w:rsidRPr="00A157AD">
        <w:rPr>
          <w:rFonts w:ascii="Verdana" w:hAnsi="Verdana" w:cs="Arial"/>
          <w:lang w:val="es-419"/>
        </w:rPr>
        <w:t>En el estudio de la HistologÍa y su comprensión son varias  las habilidades lógico-intelectuales  que se deben de desarrollar, es de interés para la</w:t>
      </w:r>
      <w:r w:rsidR="00972E82">
        <w:rPr>
          <w:rFonts w:ascii="Verdana" w:hAnsi="Verdana" w:cs="Arial"/>
          <w:lang w:val="es-419"/>
        </w:rPr>
        <w:t>s</w:t>
      </w:r>
      <w:r w:rsidRPr="00A157AD">
        <w:rPr>
          <w:rFonts w:ascii="Verdana" w:hAnsi="Verdana" w:cs="Arial"/>
          <w:lang w:val="es-419"/>
        </w:rPr>
        <w:t xml:space="preserve"> autora</w:t>
      </w:r>
      <w:r w:rsidR="00972E82">
        <w:rPr>
          <w:rFonts w:ascii="Verdana" w:hAnsi="Verdana" w:cs="Arial"/>
          <w:lang w:val="es-419"/>
        </w:rPr>
        <w:t>s</w:t>
      </w:r>
      <w:r w:rsidRPr="00A157AD">
        <w:rPr>
          <w:rFonts w:ascii="Verdana" w:hAnsi="Verdana" w:cs="Arial"/>
          <w:lang w:val="es-419"/>
        </w:rPr>
        <w:t xml:space="preserve"> </w:t>
      </w:r>
      <w:r w:rsidR="00972E82">
        <w:rPr>
          <w:rFonts w:ascii="Verdana" w:hAnsi="Verdana" w:cs="Arial"/>
          <w:lang w:val="es-419"/>
        </w:rPr>
        <w:t>d</w:t>
      </w:r>
      <w:r w:rsidRPr="00A157AD">
        <w:rPr>
          <w:rFonts w:ascii="Verdana" w:hAnsi="Verdana" w:cs="Arial"/>
          <w:lang w:val="es-419"/>
        </w:rPr>
        <w:t>el trabajo con la habilidad identificar.</w:t>
      </w:r>
    </w:p>
    <w:p w:rsidR="00F92149" w:rsidRPr="00A157AD" w:rsidRDefault="00F92149" w:rsidP="00A157AD">
      <w:pPr>
        <w:spacing w:before="120" w:after="0" w:line="240" w:lineRule="auto"/>
        <w:jc w:val="both"/>
        <w:rPr>
          <w:rFonts w:ascii="Verdana" w:hAnsi="Verdana" w:cs="Arial"/>
          <w:lang w:val="es-419"/>
        </w:rPr>
      </w:pPr>
      <w:r w:rsidRPr="00A157AD">
        <w:rPr>
          <w:rFonts w:ascii="Verdana" w:hAnsi="Verdana" w:cs="Arial"/>
          <w:lang w:val="es-419"/>
        </w:rPr>
        <w:t>Identificar es el procedimiento que permite establecer la identidad de un objeto sobre la base de sus rasgos característicos. Es reconocer la correspondencia entre las características de un objeto, fenómeno hecho o proceso y su concepto. Por esta razón contribuye a sistematizar la habilidad de definir, clasificar y las otras q</w:t>
      </w:r>
      <w:r w:rsidR="00C06CF2" w:rsidRPr="00A157AD">
        <w:rPr>
          <w:rFonts w:ascii="Verdana" w:hAnsi="Verdana" w:cs="Arial"/>
          <w:lang w:val="es-419"/>
        </w:rPr>
        <w:t>ue le antece</w:t>
      </w:r>
      <w:r w:rsidR="00F50507" w:rsidRPr="00A157AD">
        <w:rPr>
          <w:rFonts w:ascii="Verdana" w:hAnsi="Verdana" w:cs="Arial"/>
          <w:lang w:val="es-419"/>
        </w:rPr>
        <w:t>den.</w:t>
      </w:r>
      <w:r w:rsidR="00F50507" w:rsidRPr="00A157AD">
        <w:rPr>
          <w:rFonts w:ascii="Verdana" w:hAnsi="Verdana" w:cs="Arial"/>
          <w:vertAlign w:val="superscript"/>
          <w:lang w:val="es-419"/>
        </w:rPr>
        <w:t>(38</w:t>
      </w:r>
      <w:r w:rsidRPr="00A157AD">
        <w:rPr>
          <w:rFonts w:ascii="Verdana" w:hAnsi="Verdana" w:cs="Arial"/>
          <w:vertAlign w:val="superscript"/>
          <w:lang w:val="es-419"/>
        </w:rPr>
        <w:t>)</w:t>
      </w:r>
    </w:p>
    <w:p w:rsidR="00F92149" w:rsidRPr="00A157AD" w:rsidRDefault="00F92149" w:rsidP="00A157AD">
      <w:pPr>
        <w:spacing w:before="240" w:after="240" w:line="240" w:lineRule="auto"/>
        <w:ind w:right="120"/>
        <w:jc w:val="both"/>
        <w:rPr>
          <w:rFonts w:ascii="Verdana" w:hAnsi="Verdana" w:cs="Arial"/>
          <w:lang w:val="es-419"/>
        </w:rPr>
      </w:pPr>
      <w:r w:rsidRPr="00A157AD">
        <w:rPr>
          <w:rFonts w:ascii="Verdana" w:hAnsi="Verdana" w:cs="Arial"/>
          <w:lang w:val="es-419"/>
        </w:rPr>
        <w:t xml:space="preserve">Para Rivera, Pernas y Nogueira identificar es: Precisar que dos o más objetos aparezcan y se consideren como uno mismo. Reconocer si el objeto es el que se busca como perteneciente al concepto de referencia. La identificación se establece a partir de la constatación de los rasgos, características, propiedades o cualidades esenciales de los objetos, lo que permite su inclusión en la categoría o concepto dado y se operacionaliza a traves de: </w:t>
      </w:r>
      <w:r w:rsidRPr="00A157AD">
        <w:rPr>
          <w:rStyle w:val="nfase"/>
          <w:rFonts w:ascii="Verdana" w:hAnsi="Verdana" w:cs="Arial"/>
          <w:i w:val="0"/>
          <w:lang w:val="es-419" w:eastAsia="es-ES"/>
        </w:rPr>
        <w:t>Destacar el concepto de refere</w:t>
      </w:r>
      <w:r w:rsidRPr="00A157AD">
        <w:rPr>
          <w:rStyle w:val="nfase"/>
          <w:rFonts w:ascii="Verdana" w:hAnsi="Verdana" w:cs="Arial"/>
          <w:i w:val="0"/>
          <w:lang w:val="es-419"/>
        </w:rPr>
        <w:t>re</w:t>
      </w:r>
      <w:r w:rsidRPr="00A157AD">
        <w:rPr>
          <w:rStyle w:val="nfase"/>
          <w:rFonts w:ascii="Verdana" w:hAnsi="Verdana" w:cs="Arial"/>
          <w:i w:val="0"/>
          <w:lang w:val="es-419" w:eastAsia="es-ES"/>
        </w:rPr>
        <w:t>ncia, establecer el sistema de características necesarias y suficientes y v</w:t>
      </w:r>
      <w:r w:rsidRPr="00A157AD">
        <w:rPr>
          <w:rStyle w:val="nfase"/>
          <w:rFonts w:ascii="Verdana" w:hAnsi="Verdana" w:cs="Arial"/>
          <w:i w:val="0"/>
          <w:lang w:val="es-419"/>
        </w:rPr>
        <w:t>erificar si el objeto de estudio posee todas las características necesarias y</w:t>
      </w:r>
      <w:r w:rsidRPr="00A157AD">
        <w:rPr>
          <w:rFonts w:ascii="Verdana" w:eastAsia="Times New Roman" w:hAnsi="Verdana" w:cs="Arial"/>
          <w:color w:val="595959"/>
          <w:lang w:val="es-419" w:eastAsia="es-ES"/>
        </w:rPr>
        <w:t xml:space="preserve"> suficientes</w:t>
      </w:r>
      <w:r w:rsidR="00A157AD">
        <w:rPr>
          <w:rFonts w:ascii="Verdana" w:eastAsia="Times New Roman" w:hAnsi="Verdana" w:cs="Arial"/>
          <w:color w:val="595959"/>
          <w:lang w:val="es-419" w:eastAsia="es-ES"/>
        </w:rPr>
        <w:t>.</w:t>
      </w:r>
      <w:r w:rsidRPr="00A157AD">
        <w:rPr>
          <w:rFonts w:ascii="Verdana" w:hAnsi="Verdana" w:cs="Arial"/>
          <w:lang w:val="es-419"/>
        </w:rPr>
        <w:t xml:space="preserve"> </w:t>
      </w:r>
      <w:r w:rsidR="008976D3" w:rsidRPr="00A157AD">
        <w:rPr>
          <w:rFonts w:ascii="Verdana" w:hAnsi="Verdana" w:cs="Arial"/>
          <w:vertAlign w:val="superscript"/>
          <w:lang w:val="es-419"/>
        </w:rPr>
        <w:t>(39</w:t>
      </w:r>
      <w:r w:rsidRPr="00A157AD">
        <w:rPr>
          <w:rFonts w:ascii="Verdana" w:hAnsi="Verdana" w:cs="Arial"/>
          <w:vertAlign w:val="superscript"/>
          <w:lang w:val="es-419"/>
        </w:rPr>
        <w:t>)</w:t>
      </w:r>
      <w:r w:rsidRPr="00A157AD">
        <w:rPr>
          <w:rFonts w:ascii="Verdana" w:hAnsi="Verdana" w:cs="Arial"/>
          <w:lang w:val="es-419"/>
        </w:rPr>
        <w:t xml:space="preserve">  </w:t>
      </w:r>
    </w:p>
    <w:p w:rsidR="00F92149" w:rsidRPr="00A157AD" w:rsidRDefault="00F92149" w:rsidP="00A157AD">
      <w:pPr>
        <w:spacing w:before="100" w:beforeAutospacing="1" w:after="100" w:afterAutospacing="1" w:line="240" w:lineRule="auto"/>
        <w:jc w:val="both"/>
        <w:rPr>
          <w:rFonts w:ascii="Verdana" w:eastAsia="Times New Roman" w:hAnsi="Verdana" w:cs="Arial"/>
          <w:color w:val="333333"/>
          <w:lang w:val="es-ES" w:eastAsia="es-ES"/>
        </w:rPr>
      </w:pPr>
      <w:r w:rsidRPr="00A157AD">
        <w:rPr>
          <w:rFonts w:ascii="Verdana" w:eastAsia="Times New Roman" w:hAnsi="Verdana" w:cs="Arial"/>
          <w:color w:val="333333"/>
          <w:lang w:val="es-ES" w:eastAsia="es-ES"/>
        </w:rPr>
        <w:t>Erróneamente en la práctica docente, en ocasiones se le muestra al estudiante</w:t>
      </w:r>
      <w:r w:rsidR="00972E82">
        <w:rPr>
          <w:rFonts w:ascii="Verdana" w:eastAsia="Times New Roman" w:hAnsi="Verdana" w:cs="Arial"/>
          <w:color w:val="333333"/>
          <w:lang w:val="es-ES" w:eastAsia="es-ES"/>
        </w:rPr>
        <w:t xml:space="preserve"> </w:t>
      </w:r>
      <w:r w:rsidRPr="00A157AD">
        <w:rPr>
          <w:rFonts w:ascii="Verdana" w:eastAsia="Times New Roman" w:hAnsi="Verdana" w:cs="Arial"/>
          <w:color w:val="333333"/>
          <w:lang w:val="es-ES" w:eastAsia="es-ES"/>
        </w:rPr>
        <w:t xml:space="preserve"> lo que debe identificar y no como hacerlo, de manera que no se activan los procesos lógicos del pensamiento, ni las operaciones mentales que permiten el logro de la mencionada  habilidad, lo que solo favorece el aprendizaje de manera reproductiva, así lo refleja Pomares en su trabajo Identificar ¿?</w:t>
      </w:r>
      <w:r w:rsidR="008976D3" w:rsidRPr="00A157AD">
        <w:rPr>
          <w:rFonts w:ascii="Verdana" w:eastAsia="Times New Roman" w:hAnsi="Verdana" w:cs="Arial"/>
          <w:color w:val="333333"/>
          <w:lang w:val="es-ES" w:eastAsia="es-ES"/>
        </w:rPr>
        <w:t xml:space="preserve"> </w:t>
      </w:r>
      <w:r w:rsidR="00A157AD">
        <w:rPr>
          <w:rFonts w:ascii="Verdana" w:eastAsia="Times New Roman" w:hAnsi="Verdana" w:cs="Arial"/>
          <w:color w:val="333333"/>
          <w:lang w:val="es-ES" w:eastAsia="es-ES"/>
        </w:rPr>
        <w:t xml:space="preserve">. </w:t>
      </w:r>
      <w:r w:rsidR="008976D3" w:rsidRPr="00A157AD">
        <w:rPr>
          <w:rFonts w:ascii="Verdana" w:eastAsia="Times New Roman" w:hAnsi="Verdana" w:cs="Arial"/>
          <w:color w:val="333333"/>
          <w:vertAlign w:val="superscript"/>
          <w:lang w:val="es-ES" w:eastAsia="es-ES"/>
        </w:rPr>
        <w:t>(40</w:t>
      </w:r>
      <w:r w:rsidR="00A157AD" w:rsidRPr="00A157AD">
        <w:rPr>
          <w:rFonts w:ascii="Verdana" w:eastAsia="Times New Roman" w:hAnsi="Verdana" w:cs="Arial"/>
          <w:color w:val="333333"/>
          <w:vertAlign w:val="superscript"/>
          <w:lang w:val="es-ES" w:eastAsia="es-ES"/>
        </w:rPr>
        <w:t>)</w:t>
      </w:r>
    </w:p>
    <w:p w:rsidR="00F92149" w:rsidRPr="00A157AD" w:rsidRDefault="00F92149" w:rsidP="00A157AD">
      <w:pPr>
        <w:pStyle w:val="Textodecomentrio"/>
        <w:spacing w:after="0"/>
        <w:jc w:val="both"/>
        <w:rPr>
          <w:rStyle w:val="nfase"/>
          <w:rFonts w:ascii="Verdana" w:hAnsi="Verdana" w:cs="Arial"/>
          <w:i w:val="0"/>
          <w:color w:val="000000" w:themeColor="text1"/>
          <w:sz w:val="22"/>
          <w:szCs w:val="22"/>
        </w:rPr>
      </w:pPr>
      <w:r w:rsidRPr="00A157AD">
        <w:rPr>
          <w:rStyle w:val="nfase"/>
          <w:rFonts w:ascii="Verdana" w:hAnsi="Verdana" w:cs="Arial"/>
          <w:i w:val="0"/>
          <w:sz w:val="22"/>
          <w:szCs w:val="22"/>
        </w:rPr>
        <w:t xml:space="preserve">Identificar las relaciones </w:t>
      </w:r>
      <w:proofErr w:type="spellStart"/>
      <w:r w:rsidRPr="00A157AD">
        <w:rPr>
          <w:rStyle w:val="nfase"/>
          <w:rFonts w:ascii="Verdana" w:hAnsi="Verdana" w:cs="Arial"/>
          <w:i w:val="0"/>
          <w:sz w:val="22"/>
          <w:szCs w:val="22"/>
        </w:rPr>
        <w:t>morfofuncionales</w:t>
      </w:r>
      <w:proofErr w:type="spellEnd"/>
      <w:r w:rsidRPr="00A157AD">
        <w:rPr>
          <w:rStyle w:val="nfase"/>
          <w:rFonts w:ascii="Verdana" w:hAnsi="Verdana" w:cs="Arial"/>
          <w:i w:val="0"/>
          <w:sz w:val="22"/>
          <w:szCs w:val="22"/>
        </w:rPr>
        <w:t xml:space="preserve"> del tejido u órgano que  se observa, tiene especial relevancia para el médico en la aplicación de los métodos clínicos y epidemiológicos, en la realización del examen físico para llegar a un diagnóstico, en la propuesta de diagnósticos diferenciales,  </w:t>
      </w:r>
      <w:r w:rsidRPr="00A157AD">
        <w:rPr>
          <w:rStyle w:val="nfase"/>
          <w:rFonts w:ascii="Verdana" w:hAnsi="Verdana" w:cs="Arial"/>
          <w:i w:val="0"/>
          <w:color w:val="000000" w:themeColor="text1"/>
          <w:sz w:val="22"/>
          <w:szCs w:val="22"/>
        </w:rPr>
        <w:t>así lo plantea e</w:t>
      </w:r>
      <w:r w:rsidR="008976D3" w:rsidRPr="00A157AD">
        <w:rPr>
          <w:rStyle w:val="nfase"/>
          <w:rFonts w:ascii="Verdana" w:hAnsi="Verdana" w:cs="Arial"/>
          <w:i w:val="0"/>
          <w:color w:val="000000" w:themeColor="text1"/>
          <w:sz w:val="22"/>
          <w:szCs w:val="22"/>
        </w:rPr>
        <w:t xml:space="preserve">n su trabajo </w:t>
      </w:r>
      <w:proofErr w:type="spellStart"/>
      <w:r w:rsidR="008976D3" w:rsidRPr="00A157AD">
        <w:rPr>
          <w:rStyle w:val="nfase"/>
          <w:rFonts w:ascii="Verdana" w:hAnsi="Verdana" w:cs="Arial"/>
          <w:i w:val="0"/>
          <w:color w:val="000000" w:themeColor="text1"/>
          <w:sz w:val="22"/>
          <w:szCs w:val="22"/>
        </w:rPr>
        <w:t>Penissi</w:t>
      </w:r>
      <w:proofErr w:type="spellEnd"/>
      <w:r w:rsidR="008976D3" w:rsidRPr="00A157AD">
        <w:rPr>
          <w:rStyle w:val="nfase"/>
          <w:rFonts w:ascii="Verdana" w:hAnsi="Verdana" w:cs="Arial"/>
          <w:i w:val="0"/>
          <w:color w:val="000000" w:themeColor="text1"/>
          <w:sz w:val="22"/>
          <w:szCs w:val="22"/>
        </w:rPr>
        <w:t xml:space="preserve"> (2018) </w:t>
      </w:r>
      <w:r w:rsidR="008976D3" w:rsidRPr="00A157AD">
        <w:rPr>
          <w:rStyle w:val="nfase"/>
          <w:rFonts w:ascii="Verdana" w:hAnsi="Verdana" w:cs="Arial"/>
          <w:i w:val="0"/>
          <w:color w:val="000000" w:themeColor="text1"/>
          <w:sz w:val="22"/>
          <w:szCs w:val="22"/>
          <w:vertAlign w:val="superscript"/>
        </w:rPr>
        <w:t>(41</w:t>
      </w:r>
      <w:r w:rsidR="00A157AD">
        <w:rPr>
          <w:rStyle w:val="nfase"/>
          <w:rFonts w:ascii="Verdana" w:hAnsi="Verdana" w:cs="Arial"/>
          <w:i w:val="0"/>
          <w:color w:val="000000" w:themeColor="text1"/>
          <w:sz w:val="22"/>
          <w:szCs w:val="22"/>
          <w:vertAlign w:val="superscript"/>
        </w:rPr>
        <w:t>)</w:t>
      </w:r>
      <w:r w:rsidR="00A157AD">
        <w:rPr>
          <w:rStyle w:val="nfase"/>
          <w:rFonts w:ascii="Verdana" w:hAnsi="Verdana" w:cs="Arial"/>
          <w:i w:val="0"/>
          <w:color w:val="000000" w:themeColor="text1"/>
          <w:sz w:val="22"/>
          <w:szCs w:val="22"/>
        </w:rPr>
        <w:t xml:space="preserve">, </w:t>
      </w:r>
      <w:r w:rsidRPr="00A157AD">
        <w:rPr>
          <w:rStyle w:val="nfase"/>
          <w:rFonts w:ascii="Verdana" w:hAnsi="Verdana" w:cs="Arial"/>
          <w:i w:val="0"/>
          <w:color w:val="000000" w:themeColor="text1"/>
          <w:sz w:val="22"/>
          <w:szCs w:val="22"/>
        </w:rPr>
        <w:t xml:space="preserve">además </w:t>
      </w:r>
      <w:r w:rsidRPr="00A157AD">
        <w:rPr>
          <w:rStyle w:val="nfase"/>
          <w:rFonts w:ascii="Verdana" w:hAnsi="Verdana" w:cs="Arial"/>
          <w:i w:val="0"/>
          <w:sz w:val="22"/>
          <w:szCs w:val="22"/>
        </w:rPr>
        <w:t xml:space="preserve">en la interpretación de exámenes complementarios, </w:t>
      </w:r>
      <w:r w:rsidRPr="00A157AD">
        <w:rPr>
          <w:rStyle w:val="nfase"/>
          <w:rFonts w:ascii="Verdana" w:hAnsi="Verdana" w:cs="Arial"/>
          <w:i w:val="0"/>
          <w:color w:val="000000" w:themeColor="text1"/>
          <w:sz w:val="22"/>
          <w:szCs w:val="22"/>
        </w:rPr>
        <w:t>en la identificación de factores de riesgo, en la identificación de estilos de vida no saludables, y  de problemas medio ambientales, entre otros.</w:t>
      </w:r>
    </w:p>
    <w:p w:rsidR="00F92149" w:rsidRPr="00A157AD" w:rsidRDefault="00F92149" w:rsidP="00A157AD">
      <w:pPr>
        <w:spacing w:before="100" w:beforeAutospacing="1" w:after="100" w:afterAutospacing="1" w:line="240" w:lineRule="auto"/>
        <w:jc w:val="both"/>
        <w:rPr>
          <w:rStyle w:val="nfase"/>
          <w:rFonts w:ascii="Verdana" w:hAnsi="Verdana" w:cs="Arial"/>
          <w:i w:val="0"/>
          <w:lang w:val="es-419"/>
        </w:rPr>
      </w:pPr>
      <w:r w:rsidRPr="00A157AD">
        <w:rPr>
          <w:rStyle w:val="nfase"/>
          <w:rFonts w:ascii="Verdana" w:hAnsi="Verdana" w:cs="Arial"/>
          <w:i w:val="0"/>
          <w:lang w:val="es-419"/>
        </w:rPr>
        <w:t xml:space="preserve">En tal sentido, al identificar un objeto, fenómeno o proceso por sus características se crean las condiciones para un diagnóstico adecuado. La autora asume lo expresado por Pomares al reconocer que “El diagnóstico es un proceso elemental en la práctica médica. (…) La identificación del problema de salud implica el reconocimiento de aquellas características que lo diferencian de otros posibles” </w:t>
      </w:r>
      <w:r w:rsidR="008976D3" w:rsidRPr="00A157AD">
        <w:rPr>
          <w:rStyle w:val="nfase"/>
          <w:rFonts w:ascii="Verdana" w:hAnsi="Verdana" w:cs="Arial"/>
          <w:i w:val="0"/>
          <w:vertAlign w:val="superscript"/>
          <w:lang w:val="es-419"/>
        </w:rPr>
        <w:t>(40</w:t>
      </w:r>
      <w:r w:rsidRPr="00A157AD">
        <w:rPr>
          <w:rStyle w:val="nfase"/>
          <w:rFonts w:ascii="Verdana" w:hAnsi="Verdana" w:cs="Arial"/>
          <w:i w:val="0"/>
          <w:vertAlign w:val="superscript"/>
          <w:lang w:val="es-419"/>
        </w:rPr>
        <w:t>),</w:t>
      </w:r>
      <w:r w:rsidRPr="00A157AD">
        <w:rPr>
          <w:rStyle w:val="nfase"/>
          <w:rFonts w:ascii="Verdana" w:hAnsi="Verdana" w:cs="Arial"/>
          <w:i w:val="0"/>
          <w:lang w:val="es-419"/>
        </w:rPr>
        <w:t xml:space="preserve"> en este sentido para Vicedo y Miralles (2022) “… la identificación de la enfermedad que aqueja a un paciente es determinante en el plan de tratamiento que se le debe imponer, y en la evolución y el pronóstico de su situación de salud …”</w:t>
      </w:r>
      <w:r w:rsidR="00A157AD">
        <w:rPr>
          <w:rStyle w:val="nfase"/>
          <w:rFonts w:ascii="Verdana" w:hAnsi="Verdana" w:cs="Arial"/>
          <w:i w:val="0"/>
          <w:lang w:val="es-419"/>
        </w:rPr>
        <w:t xml:space="preserve"> </w:t>
      </w:r>
      <w:r w:rsidR="00481901" w:rsidRPr="00A157AD">
        <w:rPr>
          <w:rStyle w:val="nfase"/>
          <w:rFonts w:ascii="Verdana" w:hAnsi="Verdana" w:cs="Arial"/>
          <w:i w:val="0"/>
          <w:vertAlign w:val="superscript"/>
          <w:lang w:val="es-419"/>
        </w:rPr>
        <w:t>(4</w:t>
      </w:r>
      <w:r w:rsidR="008976D3" w:rsidRPr="00A157AD">
        <w:rPr>
          <w:rStyle w:val="nfase"/>
          <w:rFonts w:ascii="Verdana" w:hAnsi="Verdana" w:cs="Arial"/>
          <w:i w:val="0"/>
          <w:vertAlign w:val="superscript"/>
          <w:lang w:val="es-419"/>
        </w:rPr>
        <w:t>2</w:t>
      </w:r>
      <w:r w:rsidRPr="00A157AD">
        <w:rPr>
          <w:rStyle w:val="nfase"/>
          <w:rFonts w:ascii="Verdana" w:hAnsi="Verdana" w:cs="Arial"/>
          <w:i w:val="0"/>
          <w:vertAlign w:val="superscript"/>
          <w:lang w:val="es-419"/>
        </w:rPr>
        <w:t>)</w:t>
      </w:r>
    </w:p>
    <w:p w:rsidR="00645B57" w:rsidRPr="00A157AD" w:rsidRDefault="00645B57" w:rsidP="00A157AD">
      <w:pPr>
        <w:pStyle w:val="PargrafodaLista"/>
        <w:spacing w:line="240" w:lineRule="auto"/>
        <w:ind w:left="0"/>
        <w:jc w:val="both"/>
        <w:rPr>
          <w:rFonts w:ascii="Verdana" w:hAnsi="Verdana" w:cs="Arial"/>
          <w:lang w:val="es-ES"/>
        </w:rPr>
      </w:pPr>
      <w:r w:rsidRPr="00A157AD">
        <w:rPr>
          <w:rFonts w:ascii="Verdana" w:hAnsi="Verdana" w:cs="Arial"/>
          <w:lang w:val="es-419"/>
        </w:rPr>
        <w:t xml:space="preserve">La Histología desde el desarrollo de la habilidad identificar, contribuye a la formación de las habilidades profesionales del  médico, definidas por Fuentes  y citada por Cruz (2003) como “ acciones  que ejecuta el sujeto para transformar el objeto de la profesión, razón por la cual las considera la esencia de la actuación profesional, ya que son  las que posibilitan dar </w:t>
      </w:r>
      <w:r w:rsidRPr="00A157AD">
        <w:rPr>
          <w:rFonts w:ascii="Verdana" w:hAnsi="Verdana" w:cs="Arial"/>
          <w:lang w:val="es-419"/>
        </w:rPr>
        <w:lastRenderedPageBreak/>
        <w:t>solución a los problemas profesionales que  se manifiestan  en  las esfe</w:t>
      </w:r>
      <w:r w:rsidR="00A157AD">
        <w:rPr>
          <w:rFonts w:ascii="Verdana" w:hAnsi="Verdana" w:cs="Arial"/>
          <w:lang w:val="es-419"/>
        </w:rPr>
        <w:t xml:space="preserve">ras de actuación del trabajador” </w:t>
      </w:r>
      <w:r w:rsidR="0039175F" w:rsidRPr="00A157AD">
        <w:rPr>
          <w:rFonts w:ascii="Verdana" w:hAnsi="Verdana" w:cs="Arial"/>
          <w:vertAlign w:val="superscript"/>
          <w:lang w:val="es-419"/>
        </w:rPr>
        <w:t>(4</w:t>
      </w:r>
      <w:r w:rsidR="008976D3" w:rsidRPr="00A157AD">
        <w:rPr>
          <w:rFonts w:ascii="Verdana" w:hAnsi="Verdana" w:cs="Arial"/>
          <w:vertAlign w:val="superscript"/>
          <w:lang w:val="es-419"/>
        </w:rPr>
        <w:t>3</w:t>
      </w:r>
      <w:r w:rsidRPr="00A157AD">
        <w:rPr>
          <w:rFonts w:ascii="Verdana" w:hAnsi="Verdana" w:cs="Arial"/>
          <w:vertAlign w:val="superscript"/>
          <w:lang w:val="es-419"/>
        </w:rPr>
        <w:t>)</w:t>
      </w:r>
      <w:r w:rsidRPr="00A157AD">
        <w:rPr>
          <w:rFonts w:ascii="Verdana" w:hAnsi="Verdana" w:cs="Arial"/>
          <w:lang w:val="es-419"/>
        </w:rPr>
        <w:t xml:space="preserve"> , pero su mayor pertinencia en este sentido la alcanzaría si en </w:t>
      </w:r>
      <w:r w:rsidR="00972E82">
        <w:rPr>
          <w:rFonts w:ascii="Verdana" w:hAnsi="Verdana" w:cs="Arial"/>
          <w:lang w:val="es-419"/>
        </w:rPr>
        <w:t xml:space="preserve">se </w:t>
      </w:r>
      <w:r w:rsidRPr="00A157AD">
        <w:rPr>
          <w:rFonts w:ascii="Verdana" w:hAnsi="Verdana" w:cs="Arial"/>
          <w:lang w:val="es-419"/>
        </w:rPr>
        <w:t>el PEA de la misma se articulara con el componente laboral del médico en formación, razones que hacen</w:t>
      </w:r>
      <w:r w:rsidR="00972E82">
        <w:rPr>
          <w:rFonts w:ascii="Verdana" w:hAnsi="Verdana" w:cs="Arial"/>
          <w:lang w:val="es-419"/>
        </w:rPr>
        <w:t xml:space="preserve"> que las autoras  adhieran</w:t>
      </w:r>
      <w:r w:rsidRPr="00A157AD">
        <w:rPr>
          <w:rFonts w:ascii="Verdana" w:hAnsi="Verdana" w:cs="Arial"/>
          <w:lang w:val="es-419"/>
        </w:rPr>
        <w:t xml:space="preserve"> al criterio de Mera y otros (2018), cuando expresan que para romper la distancia entre la histologia y la profesion una via puede ser “</w:t>
      </w:r>
      <w:r w:rsidRPr="00A157AD">
        <w:rPr>
          <w:rFonts w:ascii="Verdana" w:hAnsi="Verdana" w:cs="Arial"/>
          <w:lang w:val="es-ES"/>
        </w:rPr>
        <w:t xml:space="preserve"> a través de incorporar casos profesionales al estudio de la histología, casos que pueden ser reales o simulados, (…), que le permitan al nobel estudiante motivarse a la investigación del caso, debidamente orientado por su profesor (…) y determinar los cambios histológicos fundamentales que justifican los síntomas y/o signos clínicos planteados ...”</w:t>
      </w:r>
      <w:r w:rsidR="00A157AD">
        <w:rPr>
          <w:rFonts w:ascii="Verdana" w:hAnsi="Verdana" w:cs="Arial"/>
          <w:lang w:val="es-ES"/>
        </w:rPr>
        <w:t xml:space="preserve"> </w:t>
      </w:r>
      <w:r w:rsidR="008976D3" w:rsidRPr="00A157AD">
        <w:rPr>
          <w:rFonts w:ascii="Verdana" w:hAnsi="Verdana" w:cs="Arial"/>
          <w:vertAlign w:val="superscript"/>
          <w:lang w:val="es-ES"/>
        </w:rPr>
        <w:t>(44</w:t>
      </w:r>
      <w:r w:rsidRPr="00A157AD">
        <w:rPr>
          <w:rFonts w:ascii="Verdana" w:hAnsi="Verdana" w:cs="Arial"/>
          <w:vertAlign w:val="superscript"/>
          <w:lang w:val="es-ES"/>
        </w:rPr>
        <w:t>)</w:t>
      </w:r>
    </w:p>
    <w:p w:rsidR="00645B57" w:rsidRPr="00A157AD" w:rsidRDefault="00645B57" w:rsidP="00A157AD">
      <w:pPr>
        <w:spacing w:after="0" w:line="240" w:lineRule="auto"/>
        <w:ind w:right="-162"/>
        <w:jc w:val="both"/>
        <w:rPr>
          <w:rFonts w:ascii="Verdana" w:hAnsi="Verdana" w:cs="Arial"/>
          <w:lang w:val="es-419"/>
        </w:rPr>
      </w:pPr>
      <w:r w:rsidRPr="00A157AD">
        <w:rPr>
          <w:rFonts w:ascii="Verdana" w:hAnsi="Verdana" w:cs="Arial"/>
          <w:lang w:val="es-419"/>
        </w:rPr>
        <w:t xml:space="preserve">El desarrolllo de la habilidad identificar es medular para la APS, dado que la mayoría de las intervenciones que se realizan en ese nivel de atención parten de la identificación de factores de riesgo, de necesidades de aprendizaje, de nivel de conocimiento  sobre determinada patología, entre otras actividades, </w:t>
      </w:r>
      <w:r w:rsidRPr="00A157AD">
        <w:rPr>
          <w:rFonts w:ascii="Verdana" w:hAnsi="Verdana" w:cs="Arial"/>
          <w:bCs/>
          <w:lang w:val="es-ES_tradnl" w:eastAsia="es-ES_tradnl"/>
        </w:rPr>
        <w:t>ejemplo de esto lo constituyen la intervención educativa sobre cáncer de próstata realizada por Pérez y otros (2018), donde el primer elemento de la misma fue: identificar las necesidades de aprendizaje sobre esta patología,</w:t>
      </w:r>
      <w:r w:rsidRPr="00A157AD">
        <w:rPr>
          <w:rFonts w:ascii="Verdana" w:hAnsi="Verdana" w:cs="Arial"/>
          <w:lang w:val="es-419"/>
        </w:rPr>
        <w:t xml:space="preserve"> la intervencion educativa sobre Covid-19  realizada por Galano y otros (2021), donde se identificaron  las necesidades de aprendizaje relacionadas con la COVID 19, el programa de</w:t>
      </w:r>
      <w:r w:rsidRPr="00A157AD">
        <w:rPr>
          <w:rFonts w:ascii="Verdana" w:hAnsi="Verdana"/>
          <w:lang w:val="es-419"/>
        </w:rPr>
        <w:t xml:space="preserve"> </w:t>
      </w:r>
      <w:r w:rsidRPr="00A157AD">
        <w:rPr>
          <w:rFonts w:ascii="Verdana" w:hAnsi="Verdana" w:cs="Arial"/>
          <w:lang w:val="es-419"/>
        </w:rPr>
        <w:t>formación de promotores comunitarios de salud, elaborado por Alvarez Sintes (2019) donde su diseño partió de identificar necesidades de aprendizaje sobre los problemas que más incidían en el cuadro de salud de la población , la intervención educativa sobre cáncer de mama realizada por Riveron y otros (2021) donde el diagnóstico se basó entre otras cuestiones  en la identificación del  concimiento sobre los factores de riesgo del cáncer de mama, o la intervención educativa sobre factores de riesgo del cáncer cervicouterino en mujeres en edad fértil realizada por Gonzalez y Concepcion (2018), donde el diagnóstico inicial tuvo en cuenta la identificación del nivel de concimiento sobre esta entidad</w:t>
      </w:r>
      <w:r w:rsidRPr="00A157AD">
        <w:rPr>
          <w:rFonts w:ascii="Verdana" w:hAnsi="Verdana" w:cs="Arial"/>
          <w:vertAlign w:val="superscript"/>
          <w:lang w:val="es-419"/>
        </w:rPr>
        <w:t>(</w:t>
      </w:r>
      <w:r w:rsidR="008976D3" w:rsidRPr="00A157AD">
        <w:rPr>
          <w:rFonts w:ascii="Verdana" w:hAnsi="Verdana" w:cs="Arial"/>
          <w:vertAlign w:val="superscript"/>
          <w:lang w:val="es-419"/>
        </w:rPr>
        <w:t>45, 46, 47, 48, 49</w:t>
      </w:r>
      <w:r w:rsidRPr="00A157AD">
        <w:rPr>
          <w:rFonts w:ascii="Verdana" w:hAnsi="Verdana" w:cs="Arial"/>
          <w:vertAlign w:val="superscript"/>
          <w:lang w:val="es-419"/>
        </w:rPr>
        <w:t>)</w:t>
      </w:r>
    </w:p>
    <w:p w:rsidR="00342C85" w:rsidRPr="00A157AD" w:rsidRDefault="00645B57" w:rsidP="00A157AD">
      <w:pPr>
        <w:pStyle w:val="SemEspaamento"/>
        <w:jc w:val="both"/>
        <w:rPr>
          <w:rFonts w:ascii="Verdana" w:eastAsia="Calibri" w:hAnsi="Verdana" w:cs="Arial"/>
          <w:lang w:val="es-419"/>
        </w:rPr>
      </w:pPr>
      <w:r w:rsidRPr="00A157AD">
        <w:rPr>
          <w:rFonts w:ascii="Verdana" w:hAnsi="Verdana" w:cs="Arial"/>
          <w:lang w:val="es-419"/>
        </w:rPr>
        <w:t xml:space="preserve">En el contexto actual y para una formación médica pertinente es importante el fomento del trabajo independiente, </w:t>
      </w:r>
      <w:r w:rsidRPr="00A157AD">
        <w:rPr>
          <w:rFonts w:ascii="Verdana" w:eastAsia="Times New Roman" w:hAnsi="Verdana" w:cs="Arial"/>
          <w:lang w:val="es-419"/>
        </w:rPr>
        <w:t xml:space="preserve">las autoras </w:t>
      </w:r>
      <w:r w:rsidR="00972E82">
        <w:rPr>
          <w:rFonts w:ascii="Verdana" w:eastAsia="Times New Roman" w:hAnsi="Verdana" w:cs="Arial"/>
          <w:lang w:val="es-419"/>
        </w:rPr>
        <w:t xml:space="preserve">asumen el </w:t>
      </w:r>
      <w:r w:rsidRPr="00A157AD">
        <w:rPr>
          <w:rFonts w:ascii="Verdana" w:eastAsia="Times New Roman" w:hAnsi="Verdana" w:cs="Arial"/>
          <w:lang w:val="es-419"/>
        </w:rPr>
        <w:t xml:space="preserve"> concepto expuesto por </w:t>
      </w:r>
      <w:r w:rsidRPr="00A157AD">
        <w:rPr>
          <w:rFonts w:ascii="Verdana" w:eastAsia="Calibri" w:hAnsi="Verdana" w:cs="Arial"/>
          <w:lang w:val="es-419"/>
        </w:rPr>
        <w:t xml:space="preserve">Addine Hernández F (2001) quien define:” </w:t>
      </w:r>
      <w:r w:rsidRPr="00A157AD">
        <w:rPr>
          <w:rFonts w:ascii="Verdana" w:eastAsia="Times New Roman" w:hAnsi="Verdana" w:cs="Arial"/>
          <w:lang w:val="es-419"/>
        </w:rPr>
        <w:t xml:space="preserve">la actividad independiente se refiere a la medida en que las acciones planificadas por el maestro para ser realizadas por el estudiante promueven en este último el desarrollo de las habilidades, los conocimientos, actitudes y cualidades para aprender y actuar con autonomía </w:t>
      </w:r>
      <w:r w:rsidRPr="00A157AD">
        <w:rPr>
          <w:rFonts w:ascii="Verdana" w:eastAsia="Calibri" w:hAnsi="Verdana" w:cs="Arial"/>
          <w:lang w:val="es-419"/>
        </w:rPr>
        <w:t>y que las tareas s</w:t>
      </w:r>
      <w:r w:rsidR="00A157AD">
        <w:rPr>
          <w:rFonts w:ascii="Verdana" w:eastAsia="Calibri" w:hAnsi="Verdana" w:cs="Arial"/>
          <w:lang w:val="es-419"/>
        </w:rPr>
        <w:t>ean para solución de problemas”</w:t>
      </w:r>
      <w:r w:rsidR="008976D3" w:rsidRPr="00A157AD">
        <w:rPr>
          <w:rFonts w:ascii="Verdana" w:eastAsia="Calibri" w:hAnsi="Verdana" w:cs="Arial"/>
          <w:vertAlign w:val="superscript"/>
          <w:lang w:val="es-419"/>
        </w:rPr>
        <w:t>(50</w:t>
      </w:r>
      <w:r w:rsidRPr="00A157AD">
        <w:rPr>
          <w:rFonts w:ascii="Verdana" w:eastAsia="Calibri" w:hAnsi="Verdana" w:cs="Arial"/>
          <w:vertAlign w:val="superscript"/>
          <w:lang w:val="es-419"/>
        </w:rPr>
        <w:t>)</w:t>
      </w:r>
      <w:r w:rsidR="00A157AD">
        <w:rPr>
          <w:rFonts w:ascii="Verdana" w:eastAsia="Calibri" w:hAnsi="Verdana" w:cs="Arial"/>
          <w:lang w:val="es-419"/>
        </w:rPr>
        <w:t>,</w:t>
      </w:r>
      <w:r w:rsidR="00D84E87" w:rsidRPr="00A157AD">
        <w:rPr>
          <w:rFonts w:ascii="Verdana" w:eastAsia="Calibri" w:hAnsi="Verdana" w:cs="Arial"/>
          <w:vertAlign w:val="superscript"/>
          <w:lang w:val="es-419"/>
        </w:rPr>
        <w:t xml:space="preserve"> </w:t>
      </w:r>
      <w:r w:rsidR="00342C85" w:rsidRPr="00A157AD">
        <w:rPr>
          <w:rFonts w:ascii="Verdana" w:eastAsia="Calibri" w:hAnsi="Verdana" w:cs="Arial"/>
          <w:lang w:val="es-419"/>
        </w:rPr>
        <w:t>en tal sentido Pérez(2009) señala el trabajo independiente “ presupone: la existencia de un problema profesional, (…)cuya solución se convierta en una necesidad interiorizada, una plataforma teórico-práctica en el estudiante que le permita comprender el problema planteado y encaminarse a la solución, (…),de modo que la realización del problema lo conduzca</w:t>
      </w:r>
      <w:r w:rsidR="00972E82">
        <w:rPr>
          <w:rFonts w:ascii="Verdana" w:eastAsia="Calibri" w:hAnsi="Verdana" w:cs="Arial"/>
          <w:lang w:val="es-419"/>
        </w:rPr>
        <w:t xml:space="preserve"> </w:t>
      </w:r>
      <w:r w:rsidR="00342C85" w:rsidRPr="00A157AD">
        <w:rPr>
          <w:rFonts w:ascii="Verdana" w:eastAsia="Calibri" w:hAnsi="Verdana" w:cs="Arial"/>
          <w:lang w:val="es-419"/>
        </w:rPr>
        <w:t>a  un nivel superior de conocimiento, la existencia de condiciones materiales mínimas, para la ejecución de la tarea planteada, (…) y el predominio del carácter productivo de las tareas que desarrolle sus habilidades, hábitos y capacidades, que lo incite a la reflexión, que despierte intereses y actitudes favorables para crear</w:t>
      </w:r>
      <w:r w:rsidR="008976D3" w:rsidRPr="00A157AD">
        <w:rPr>
          <w:rFonts w:ascii="Verdana" w:eastAsia="Calibri" w:hAnsi="Verdana" w:cs="Arial"/>
          <w:lang w:val="es-419"/>
        </w:rPr>
        <w:t>”</w:t>
      </w:r>
      <w:r w:rsidR="008976D3" w:rsidRPr="00A157AD">
        <w:rPr>
          <w:rFonts w:ascii="Verdana" w:eastAsia="Calibri" w:hAnsi="Verdana" w:cs="Arial"/>
          <w:vertAlign w:val="superscript"/>
          <w:lang w:val="es-419"/>
        </w:rPr>
        <w:t>(51</w:t>
      </w:r>
      <w:r w:rsidR="00A157AD">
        <w:rPr>
          <w:rFonts w:ascii="Verdana" w:eastAsia="Calibri" w:hAnsi="Verdana" w:cs="Arial"/>
          <w:vertAlign w:val="superscript"/>
          <w:lang w:val="es-419"/>
        </w:rPr>
        <w:t>)</w:t>
      </w:r>
      <w:r w:rsidR="00A157AD">
        <w:rPr>
          <w:rFonts w:ascii="Verdana" w:eastAsia="Calibri" w:hAnsi="Verdana" w:cs="Arial"/>
          <w:lang w:val="es-419"/>
        </w:rPr>
        <w:t>,</w:t>
      </w:r>
      <w:r w:rsidR="00342C85" w:rsidRPr="00A157AD">
        <w:rPr>
          <w:rFonts w:ascii="Verdana" w:eastAsia="Calibri" w:hAnsi="Verdana" w:cs="Arial"/>
          <w:lang w:val="es-419"/>
        </w:rPr>
        <w:t xml:space="preserve">de lo expuesto anteriormente se evidencian dos elementos claves para el proceso enseñanza-aprendizaje de la medicina:en primer lugar que el trabajo independiente despliega capacidades en los estudiantes para la autosuperación, para la independencia cognoscitiva, la comunicación y el </w:t>
      </w:r>
      <w:r w:rsidR="00342C85" w:rsidRPr="00A157AD">
        <w:rPr>
          <w:rFonts w:ascii="Verdana" w:eastAsia="Calibri" w:hAnsi="Verdana" w:cs="Arial"/>
          <w:lang w:val="es-419"/>
        </w:rPr>
        <w:lastRenderedPageBreak/>
        <w:t>trabajo colaborativo</w:t>
      </w:r>
      <w:r w:rsidR="00A157AD">
        <w:rPr>
          <w:rFonts w:ascii="Verdana" w:eastAsia="Calibri" w:hAnsi="Verdana" w:cs="Arial"/>
          <w:lang w:val="es-419"/>
        </w:rPr>
        <w:t xml:space="preserve"> </w:t>
      </w:r>
      <w:r w:rsidR="008976D3" w:rsidRPr="00A157AD">
        <w:rPr>
          <w:rFonts w:ascii="Verdana" w:eastAsia="Calibri" w:hAnsi="Verdana" w:cs="Arial"/>
          <w:vertAlign w:val="superscript"/>
          <w:lang w:val="es-419"/>
        </w:rPr>
        <w:t>(52, 53, 54</w:t>
      </w:r>
      <w:r w:rsidR="00342C85" w:rsidRPr="00A157AD">
        <w:rPr>
          <w:rFonts w:ascii="Verdana" w:eastAsia="Calibri" w:hAnsi="Verdana" w:cs="Arial"/>
          <w:vertAlign w:val="superscript"/>
          <w:lang w:val="es-419"/>
        </w:rPr>
        <w:t xml:space="preserve">) </w:t>
      </w:r>
      <w:r w:rsidR="00342C85" w:rsidRPr="00A157AD">
        <w:rPr>
          <w:rFonts w:ascii="Verdana" w:eastAsia="Calibri" w:hAnsi="Verdana" w:cs="Arial"/>
          <w:lang w:val="es-419"/>
        </w:rPr>
        <w:t xml:space="preserve">condiciones sustentadas por la </w:t>
      </w:r>
      <w:r w:rsidR="00972E82">
        <w:rPr>
          <w:rFonts w:ascii="Verdana" w:eastAsia="Calibri" w:hAnsi="Verdana" w:cs="Arial"/>
          <w:lang w:val="es-419"/>
        </w:rPr>
        <w:t>educación ene el trabajo</w:t>
      </w:r>
      <w:r w:rsidR="00342C85" w:rsidRPr="00A157AD">
        <w:rPr>
          <w:rFonts w:ascii="Verdana" w:eastAsia="Calibri" w:hAnsi="Verdana" w:cs="Arial"/>
          <w:lang w:val="es-419"/>
        </w:rPr>
        <w:t xml:space="preserve"> como principio rector de la Educación Médica y en segundo lugar la importancia de la tarea docente en ese empeño, basadas en la solución de un problema que presenta el profesor y el alumno debe resolver bajo su guía.</w:t>
      </w:r>
    </w:p>
    <w:p w:rsidR="00033C3F" w:rsidRPr="00A157AD" w:rsidRDefault="00342C85" w:rsidP="00A157AD">
      <w:pPr>
        <w:tabs>
          <w:tab w:val="left" w:pos="8080"/>
          <w:tab w:val="left" w:pos="8789"/>
        </w:tabs>
        <w:spacing w:line="240" w:lineRule="auto"/>
        <w:jc w:val="both"/>
        <w:rPr>
          <w:rFonts w:ascii="Verdana" w:hAnsi="Verdana" w:cs="Arial"/>
          <w:lang w:val="es-419"/>
        </w:rPr>
      </w:pPr>
      <w:r w:rsidRPr="00A157AD">
        <w:rPr>
          <w:rFonts w:ascii="Verdana" w:eastAsia="Calibri" w:hAnsi="Verdana" w:cs="Arial"/>
          <w:lang w:val="es-419"/>
        </w:rPr>
        <w:t xml:space="preserve">Son varios los autores que han definido la tarea docente, </w:t>
      </w:r>
      <w:r w:rsidRPr="00A157AD">
        <w:rPr>
          <w:rFonts w:ascii="Verdana" w:hAnsi="Verdana" w:cs="Arial"/>
          <w:lang w:val="es-419"/>
        </w:rPr>
        <w:t>las autoras se adhieren al concepto de  Álvarez de Zayas C (1999) cuando expone que “… es la acción del profesor y los estudiantes dentro del proceso que se realiza en cierta circunstancia pedagógica con el fin de alcanzar un objetivo de carácter elemental: resolver problemas planteados por el profesor</w:t>
      </w:r>
      <w:r w:rsidR="008976D3" w:rsidRPr="00A157AD">
        <w:rPr>
          <w:rFonts w:ascii="Verdana" w:hAnsi="Verdana" w:cs="Arial"/>
          <w:lang w:val="es-419"/>
        </w:rPr>
        <w:t xml:space="preserve">”. </w:t>
      </w:r>
      <w:r w:rsidR="008976D3" w:rsidRPr="00A157AD">
        <w:rPr>
          <w:rFonts w:ascii="Verdana" w:hAnsi="Verdana" w:cs="Arial"/>
          <w:vertAlign w:val="superscript"/>
          <w:lang w:val="es-419"/>
        </w:rPr>
        <w:t>(55</w:t>
      </w:r>
      <w:r w:rsidRPr="00A157AD">
        <w:rPr>
          <w:rFonts w:ascii="Verdana" w:hAnsi="Verdana" w:cs="Arial"/>
          <w:vertAlign w:val="superscript"/>
          <w:lang w:val="es-419"/>
        </w:rPr>
        <w:t>)</w:t>
      </w:r>
    </w:p>
    <w:p w:rsidR="00115578" w:rsidRPr="00A157AD" w:rsidRDefault="00115578" w:rsidP="00A157AD">
      <w:pPr>
        <w:tabs>
          <w:tab w:val="left" w:pos="8080"/>
          <w:tab w:val="left" w:pos="8789"/>
        </w:tabs>
        <w:spacing w:line="240" w:lineRule="auto"/>
        <w:jc w:val="both"/>
        <w:rPr>
          <w:rFonts w:ascii="Verdana" w:hAnsi="Verdana" w:cs="Arial"/>
          <w:lang w:val="es-419"/>
        </w:rPr>
      </w:pPr>
      <w:r w:rsidRPr="00A157AD">
        <w:rPr>
          <w:rFonts w:ascii="Verdana" w:eastAsia="Times New Roman" w:hAnsi="Verdana" w:cs="Arial"/>
          <w:lang w:val="es-419" w:eastAsia="es-ES"/>
        </w:rPr>
        <w:t xml:space="preserve">La tarea docente contribuye a la formación  del estudiante , ya que en su solución este tiene el control de su avance en la adquisición del contenido, </w:t>
      </w:r>
      <w:r w:rsidRPr="00A157AD">
        <w:rPr>
          <w:rFonts w:ascii="Verdana" w:hAnsi="Verdana" w:cs="Arial"/>
          <w:lang w:val="es-ES_tradnl"/>
        </w:rPr>
        <w:t xml:space="preserve">sientan las bases para el desarrollo de la actividad independiente, </w:t>
      </w:r>
      <w:r w:rsidRPr="00A157AD">
        <w:rPr>
          <w:rFonts w:ascii="Verdana" w:hAnsi="Verdana" w:cs="Arial"/>
          <w:lang w:val="es-419"/>
        </w:rPr>
        <w:t xml:space="preserve">el fomento  del trabajo en equipo tan necesario cuando se trata de resolver un problema de salud y permiten en </w:t>
      </w:r>
      <w:r w:rsidRPr="00A157AD">
        <w:rPr>
          <w:rFonts w:ascii="Verdana" w:eastAsia="Times New Roman" w:hAnsi="Verdana" w:cs="Arial"/>
          <w:lang w:val="es-419" w:eastAsia="es-ES"/>
        </w:rPr>
        <w:t>su solución que el estudiante adquiera habilidades y comportamientos propios de la profesión de médico, garantizando el desarrollo armónico de su personalidad , de ahí la necesidad que desde los colectivos de asignatura se gesten propuestas de tareas docentes que en su solución vinculen al estudiante con la labor profesional.</w:t>
      </w:r>
    </w:p>
    <w:p w:rsidR="00115578" w:rsidRPr="00A157AD" w:rsidRDefault="00115578" w:rsidP="00A157AD">
      <w:pPr>
        <w:tabs>
          <w:tab w:val="left" w:pos="8080"/>
          <w:tab w:val="left" w:pos="8789"/>
        </w:tabs>
        <w:spacing w:line="240" w:lineRule="auto"/>
        <w:jc w:val="both"/>
        <w:rPr>
          <w:rFonts w:ascii="Verdana" w:hAnsi="Verdana" w:cs="Arial"/>
          <w:vertAlign w:val="superscript"/>
          <w:lang w:val="es-419"/>
        </w:rPr>
      </w:pPr>
      <w:r w:rsidRPr="00A157AD">
        <w:rPr>
          <w:rFonts w:ascii="Verdana" w:hAnsi="Verdana" w:cs="Arial"/>
          <w:lang w:val="es-419" w:eastAsia="es-ES"/>
        </w:rPr>
        <w:t xml:space="preserve">La Zona de Desarrollo Próximo (ZDP), es posiblemente el elemento más estudiado del enfoque histórico cultural de Vygotsky, </w:t>
      </w:r>
      <w:r w:rsidRPr="00A157AD">
        <w:rPr>
          <w:rFonts w:ascii="Verdana" w:hAnsi="Verdana" w:cs="Arial"/>
          <w:color w:val="000000"/>
          <w:lang w:val="es-419"/>
        </w:rPr>
        <w:t xml:space="preserve">citado por </w:t>
      </w:r>
      <w:r w:rsidR="00650E54">
        <w:rPr>
          <w:rStyle w:val="Forte"/>
          <w:rFonts w:ascii="Verdana" w:hAnsi="Verdana" w:cs="Arial"/>
          <w:b w:val="0"/>
          <w:iCs/>
          <w:lang w:val="es-419"/>
        </w:rPr>
        <w:t>Orrú</w:t>
      </w:r>
      <w:r w:rsidRPr="00A157AD">
        <w:rPr>
          <w:rStyle w:val="Forte"/>
          <w:rFonts w:ascii="Verdana" w:hAnsi="Verdana" w:cs="Arial"/>
          <w:b w:val="0"/>
          <w:iCs/>
          <w:lang w:val="es-419"/>
        </w:rPr>
        <w:t xml:space="preserve"> (2012)</w:t>
      </w:r>
      <w:r w:rsidRPr="00A157AD">
        <w:rPr>
          <w:rStyle w:val="Forte"/>
          <w:rFonts w:ascii="Verdana" w:hAnsi="Verdana" w:cs="Arial"/>
          <w:iCs/>
          <w:lang w:val="es-419"/>
        </w:rPr>
        <w:t xml:space="preserve"> </w:t>
      </w:r>
      <w:r w:rsidRPr="00A157AD">
        <w:rPr>
          <w:rFonts w:ascii="Verdana" w:hAnsi="Verdana" w:cs="Arial"/>
          <w:color w:val="000000"/>
          <w:lang w:val="es-419"/>
        </w:rPr>
        <w:t>y definido como:</w:t>
      </w:r>
      <w:r w:rsidRPr="00A157AD">
        <w:rPr>
          <w:rFonts w:ascii="Verdana" w:hAnsi="Verdana" w:cs="Arial"/>
          <w:lang w:val="es-419"/>
        </w:rPr>
        <w:t>"La distancia entre el nivel de desarrollo real, que es determinado a través de la resolución independiente de problemas, y el nivel de desarrollo potencial, determinado a través de la resolución de problemas bajo la orientación de un adulto o con la colaboración de compañeros más capacitados”</w:t>
      </w:r>
      <w:r w:rsidR="00D64690" w:rsidRPr="00A157AD">
        <w:rPr>
          <w:rFonts w:ascii="Verdana" w:hAnsi="Verdana" w:cs="Arial"/>
          <w:lang w:val="es-419"/>
        </w:rPr>
        <w:t>.</w:t>
      </w:r>
      <w:r w:rsidR="00D64690" w:rsidRPr="00A157AD">
        <w:rPr>
          <w:rFonts w:ascii="Verdana" w:hAnsi="Verdana" w:cs="Arial"/>
          <w:vertAlign w:val="superscript"/>
          <w:lang w:val="es-419"/>
        </w:rPr>
        <w:t>(56</w:t>
      </w:r>
      <w:r w:rsidR="00A157AD">
        <w:rPr>
          <w:rFonts w:ascii="Verdana" w:hAnsi="Verdana" w:cs="Arial"/>
          <w:vertAlign w:val="superscript"/>
          <w:lang w:val="es-419"/>
        </w:rPr>
        <w:t>)</w:t>
      </w:r>
      <w:r w:rsidR="00A157AD">
        <w:rPr>
          <w:rFonts w:ascii="Verdana" w:hAnsi="Verdana" w:cs="Arial"/>
          <w:lang w:val="es-419"/>
        </w:rPr>
        <w:t>.</w:t>
      </w:r>
      <w:r w:rsidRPr="00A157AD">
        <w:rPr>
          <w:rFonts w:ascii="Verdana" w:hAnsi="Verdana" w:cs="Arial"/>
          <w:lang w:val="es-419"/>
        </w:rPr>
        <w:t>Green y Piel describen siete tipos de actividades para estimular la ZDP por los</w:t>
      </w:r>
      <w:r w:rsidR="00E14980" w:rsidRPr="00A157AD">
        <w:rPr>
          <w:rFonts w:ascii="Verdana" w:hAnsi="Verdana" w:cs="Arial"/>
          <w:lang w:val="es-419"/>
        </w:rPr>
        <w:t xml:space="preserve"> profesores dentro de la que está</w:t>
      </w:r>
      <w:r w:rsidRPr="00A157AD">
        <w:rPr>
          <w:rFonts w:ascii="Verdana" w:hAnsi="Verdana" w:cs="Arial"/>
          <w:lang w:val="es-419"/>
        </w:rPr>
        <w:t>: Diseñar tareas estructuradas</w:t>
      </w:r>
      <w:r w:rsidR="00A157AD">
        <w:rPr>
          <w:rFonts w:ascii="Verdana" w:hAnsi="Verdana" w:cs="Arial"/>
          <w:lang w:val="es-419"/>
        </w:rPr>
        <w:t xml:space="preserve"> </w:t>
      </w:r>
      <w:r w:rsidR="00D64690" w:rsidRPr="00A157AD">
        <w:rPr>
          <w:rFonts w:ascii="Verdana" w:hAnsi="Verdana" w:cs="Arial"/>
          <w:vertAlign w:val="superscript"/>
          <w:lang w:val="es-419"/>
        </w:rPr>
        <w:t>(57</w:t>
      </w:r>
      <w:r w:rsidR="00A157AD">
        <w:rPr>
          <w:rFonts w:ascii="Verdana" w:hAnsi="Verdana" w:cs="Arial"/>
          <w:vertAlign w:val="superscript"/>
          <w:lang w:val="es-419"/>
        </w:rPr>
        <w:t>)</w:t>
      </w:r>
      <w:r w:rsidR="00A157AD">
        <w:rPr>
          <w:rFonts w:ascii="Verdana" w:hAnsi="Verdana" w:cs="Arial"/>
          <w:lang w:val="es-419"/>
        </w:rPr>
        <w:t xml:space="preserve">, </w:t>
      </w:r>
      <w:r w:rsidRPr="00A157AD">
        <w:rPr>
          <w:rFonts w:ascii="Verdana" w:hAnsi="Verdana" w:cs="Arial"/>
          <w:lang w:val="es-419"/>
        </w:rPr>
        <w:t xml:space="preserve">en contraste con la anterior Gonzalez y otros (2011) plantean que  “Para ampliar la ZDP las tareas deben ser cada vez más complejas (…), para potenciar el desarrollo de las funciones psicológicas que están madurando. De esta manera se activa el aprendizaje, puesto que se le exige al estudiante movilizar sus recursos personales para cumplir con las tareas propuestas por el profesor. Así, se agudiza la relación entre el nivel de exigencia de la situación de aprendizaje y el nivel de desarrollo alcanzado por el estudiante”. </w:t>
      </w:r>
      <w:r w:rsidRPr="00A157AD">
        <w:rPr>
          <w:rFonts w:ascii="Verdana" w:hAnsi="Verdana" w:cs="Arial"/>
          <w:vertAlign w:val="superscript"/>
          <w:lang w:val="es-419"/>
        </w:rPr>
        <w:t>(</w:t>
      </w:r>
      <w:r w:rsidR="00D64690" w:rsidRPr="00A157AD">
        <w:rPr>
          <w:rFonts w:ascii="Verdana" w:hAnsi="Verdana" w:cs="Arial"/>
          <w:vertAlign w:val="superscript"/>
          <w:lang w:val="es-419"/>
        </w:rPr>
        <w:t>58</w:t>
      </w:r>
      <w:r w:rsidRPr="00A157AD">
        <w:rPr>
          <w:rFonts w:ascii="Verdana" w:hAnsi="Verdana" w:cs="Arial"/>
          <w:vertAlign w:val="superscript"/>
          <w:lang w:val="es-419"/>
        </w:rPr>
        <w:t>)</w:t>
      </w:r>
    </w:p>
    <w:p w:rsidR="00C13EBC" w:rsidRPr="00A157AD" w:rsidRDefault="00115578" w:rsidP="00A157AD">
      <w:pPr>
        <w:spacing w:line="240" w:lineRule="auto"/>
        <w:rPr>
          <w:rFonts w:ascii="Verdana" w:hAnsi="Verdana" w:cs="Arial"/>
          <w:lang w:val="es-US"/>
        </w:rPr>
      </w:pPr>
      <w:r w:rsidRPr="00A157AD">
        <w:rPr>
          <w:rFonts w:ascii="Verdana" w:hAnsi="Verdana" w:cs="Arial"/>
          <w:lang w:val="es-419"/>
        </w:rPr>
        <w:t xml:space="preserve">Para las autoras el diseño de las  tareas docentes desarrolladoras por parte de los profesores y  que tengan como núcleo los contenidos histológicos para la realización de actividades de PS hacen que el estudiante, </w:t>
      </w:r>
      <w:r w:rsidRPr="00A157AD">
        <w:rPr>
          <w:rFonts w:ascii="Verdana" w:hAnsi="Verdana" w:cs="Arial"/>
          <w:lang w:val="es-US"/>
        </w:rPr>
        <w:t xml:space="preserve">conozca la utilidad de lo que estudia, el significado social que tiene, lo cual servirá en la formación de  motivos  para </w:t>
      </w:r>
      <w:r w:rsidRPr="00A157AD">
        <w:rPr>
          <w:rFonts w:ascii="Verdana" w:eastAsia="Times New Roman" w:hAnsi="Verdana" w:cs="Arial"/>
          <w:lang w:val="es-419" w:eastAsia="es-ES"/>
        </w:rPr>
        <w:t>que desarrolle la actividad con éxito, y movilice las esferas cognitivas, afectivas y volitivas del mismo, coincidiendo con lo planteado por Prado</w:t>
      </w:r>
      <w:r w:rsidRPr="00A157AD">
        <w:rPr>
          <w:rFonts w:ascii="Verdana" w:hAnsi="Verdana" w:cs="Arial"/>
          <w:bCs/>
          <w:lang w:val="es-419"/>
        </w:rPr>
        <w:t xml:space="preserve"> y otros (2014)</w:t>
      </w:r>
      <w:r w:rsidRPr="00A157AD">
        <w:rPr>
          <w:rFonts w:ascii="Verdana" w:hAnsi="Verdana" w:cs="Arial"/>
          <w:b/>
          <w:bCs/>
          <w:lang w:val="es-419"/>
        </w:rPr>
        <w:t xml:space="preserve"> “</w:t>
      </w:r>
      <w:r w:rsidRPr="00A157AD">
        <w:rPr>
          <w:rFonts w:ascii="Verdana" w:hAnsi="Verdana" w:cs="Arial"/>
          <w:lang w:val="es-419"/>
        </w:rPr>
        <w:t>La creatividad del trabajo pedagógico exige una motivación con la concepción de tareas y problemas que no solo se detengan en aspectos puramente instruccionales, sino que se pongan estos al servicio de lo más perdurable y trascendente en la personalidad en formación</w:t>
      </w:r>
      <w:r w:rsidR="00BE2DD0">
        <w:rPr>
          <w:rFonts w:ascii="Verdana" w:hAnsi="Verdana" w:cs="Arial"/>
          <w:lang w:val="es-419"/>
        </w:rPr>
        <w:t>.</w:t>
      </w:r>
      <w:r w:rsidR="00D64690" w:rsidRPr="00A157AD">
        <w:rPr>
          <w:rFonts w:ascii="Verdana" w:hAnsi="Verdana" w:cs="Arial"/>
          <w:vertAlign w:val="superscript"/>
          <w:lang w:val="es-US"/>
        </w:rPr>
        <w:t>(59</w:t>
      </w:r>
      <w:r w:rsidRPr="00A157AD">
        <w:rPr>
          <w:rFonts w:ascii="Verdana" w:hAnsi="Verdana" w:cs="Arial"/>
          <w:vertAlign w:val="superscript"/>
          <w:lang w:val="es-US"/>
        </w:rPr>
        <w:t>)</w:t>
      </w:r>
    </w:p>
    <w:p w:rsidR="00650E54" w:rsidRDefault="00650E54" w:rsidP="00A157AD">
      <w:pPr>
        <w:spacing w:line="240" w:lineRule="auto"/>
        <w:rPr>
          <w:rFonts w:ascii="Verdana" w:hAnsi="Verdana" w:cs="Arial"/>
          <w:lang w:val="es-US"/>
        </w:rPr>
      </w:pPr>
    </w:p>
    <w:p w:rsidR="00650E54" w:rsidRDefault="00650E54" w:rsidP="00A157AD">
      <w:pPr>
        <w:spacing w:line="240" w:lineRule="auto"/>
        <w:rPr>
          <w:rFonts w:ascii="Verdana" w:hAnsi="Verdana" w:cs="Arial"/>
          <w:lang w:val="es-US"/>
        </w:rPr>
      </w:pPr>
    </w:p>
    <w:p w:rsidR="008B551B" w:rsidRPr="00A157AD" w:rsidRDefault="008B551B" w:rsidP="00A157AD">
      <w:pPr>
        <w:spacing w:line="240" w:lineRule="auto"/>
        <w:rPr>
          <w:rFonts w:ascii="Verdana" w:hAnsi="Verdana" w:cs="Arial"/>
          <w:lang w:val="es-US"/>
        </w:rPr>
      </w:pPr>
      <w:bookmarkStart w:id="0" w:name="_GoBack"/>
      <w:bookmarkEnd w:id="0"/>
      <w:r w:rsidRPr="00A157AD">
        <w:rPr>
          <w:rFonts w:ascii="Verdana" w:hAnsi="Verdana" w:cs="Arial"/>
          <w:lang w:val="es-US"/>
        </w:rPr>
        <w:lastRenderedPageBreak/>
        <w:t xml:space="preserve">CONCUSIONES </w:t>
      </w:r>
    </w:p>
    <w:p w:rsidR="008B551B" w:rsidRPr="00A157AD" w:rsidRDefault="008B551B" w:rsidP="00A157AD">
      <w:pPr>
        <w:spacing w:line="240" w:lineRule="auto"/>
        <w:rPr>
          <w:rFonts w:ascii="Verdana" w:hAnsi="Verdana" w:cs="Arial"/>
          <w:lang w:val="es-419"/>
        </w:rPr>
      </w:pPr>
      <w:r w:rsidRPr="00A157AD">
        <w:rPr>
          <w:rFonts w:ascii="Verdana" w:hAnsi="Verdana" w:cs="Arial"/>
          <w:lang w:val="es-419"/>
        </w:rPr>
        <w:t>La Histología es una de as Ciencias Básicas Biomédicas, que se estudia en la disciplina Bases Biológicas de la Medicina, una de</w:t>
      </w:r>
      <w:r w:rsidR="003A0E97" w:rsidRPr="00A157AD">
        <w:rPr>
          <w:rFonts w:ascii="Verdana" w:hAnsi="Verdana" w:cs="Arial"/>
          <w:lang w:val="es-419"/>
        </w:rPr>
        <w:t xml:space="preserve"> </w:t>
      </w:r>
      <w:r w:rsidRPr="00A157AD">
        <w:rPr>
          <w:rFonts w:ascii="Verdana" w:hAnsi="Verdana" w:cs="Arial"/>
          <w:lang w:val="es-419"/>
        </w:rPr>
        <w:t>las habi</w:t>
      </w:r>
      <w:r w:rsidR="003A0E97" w:rsidRPr="00A157AD">
        <w:rPr>
          <w:rFonts w:ascii="Verdana" w:hAnsi="Verdana" w:cs="Arial"/>
          <w:lang w:val="es-419"/>
        </w:rPr>
        <w:t>l</w:t>
      </w:r>
      <w:r w:rsidRPr="00A157AD">
        <w:rPr>
          <w:rFonts w:ascii="Verdana" w:hAnsi="Verdana" w:cs="Arial"/>
          <w:lang w:val="es-419"/>
        </w:rPr>
        <w:t>ida</w:t>
      </w:r>
      <w:r w:rsidR="003A0E97" w:rsidRPr="00A157AD">
        <w:rPr>
          <w:rFonts w:ascii="Verdana" w:hAnsi="Verdana" w:cs="Arial"/>
          <w:lang w:val="es-419"/>
        </w:rPr>
        <w:t>d</w:t>
      </w:r>
      <w:r w:rsidRPr="00A157AD">
        <w:rPr>
          <w:rFonts w:ascii="Verdana" w:hAnsi="Verdana" w:cs="Arial"/>
          <w:lang w:val="es-419"/>
        </w:rPr>
        <w:t>es fundamenta</w:t>
      </w:r>
      <w:r w:rsidR="003A0E97" w:rsidRPr="00A157AD">
        <w:rPr>
          <w:rFonts w:ascii="Verdana" w:hAnsi="Verdana" w:cs="Arial"/>
          <w:lang w:val="es-419"/>
        </w:rPr>
        <w:t>l</w:t>
      </w:r>
      <w:r w:rsidRPr="00A157AD">
        <w:rPr>
          <w:rFonts w:ascii="Verdana" w:hAnsi="Verdana" w:cs="Arial"/>
          <w:lang w:val="es-419"/>
        </w:rPr>
        <w:t>es que se desarrollla en la misma es la de identificar, que conduce al</w:t>
      </w:r>
      <w:r w:rsidR="003A0E97" w:rsidRPr="00A157AD">
        <w:rPr>
          <w:rFonts w:ascii="Verdana" w:hAnsi="Verdana" w:cs="Arial"/>
          <w:lang w:val="es-419"/>
        </w:rPr>
        <w:t xml:space="preserve"> </w:t>
      </w:r>
      <w:r w:rsidRPr="00A157AD">
        <w:rPr>
          <w:rFonts w:ascii="Verdana" w:hAnsi="Verdana" w:cs="Arial"/>
          <w:lang w:val="es-419"/>
        </w:rPr>
        <w:t>desarrollo de habilidades profesiona</w:t>
      </w:r>
      <w:r w:rsidR="003A0E97" w:rsidRPr="00A157AD">
        <w:rPr>
          <w:rFonts w:ascii="Verdana" w:hAnsi="Verdana" w:cs="Arial"/>
          <w:lang w:val="es-419"/>
        </w:rPr>
        <w:t xml:space="preserve">les importantes, </w:t>
      </w:r>
      <w:r w:rsidRPr="00A157AD">
        <w:rPr>
          <w:rFonts w:ascii="Verdana" w:hAnsi="Verdana" w:cs="Arial"/>
          <w:lang w:val="es-419"/>
        </w:rPr>
        <w:t xml:space="preserve">desde </w:t>
      </w:r>
      <w:r w:rsidR="003A0E97" w:rsidRPr="00A157AD">
        <w:rPr>
          <w:rFonts w:ascii="Verdana" w:hAnsi="Verdana" w:cs="Arial"/>
          <w:lang w:val="es-419"/>
        </w:rPr>
        <w:t>la solución  de tar</w:t>
      </w:r>
      <w:r w:rsidRPr="00A157AD">
        <w:rPr>
          <w:rFonts w:ascii="Verdana" w:hAnsi="Verdana" w:cs="Arial"/>
          <w:lang w:val="es-419"/>
        </w:rPr>
        <w:t>eas docentes que utilicen la misma para la realiz</w:t>
      </w:r>
      <w:r w:rsidR="003A0E97" w:rsidRPr="00A157AD">
        <w:rPr>
          <w:rFonts w:ascii="Verdana" w:hAnsi="Verdana" w:cs="Arial"/>
          <w:lang w:val="es-419"/>
        </w:rPr>
        <w:t>ación por el estudiante de acti</w:t>
      </w:r>
      <w:r w:rsidRPr="00A157AD">
        <w:rPr>
          <w:rFonts w:ascii="Verdana" w:hAnsi="Verdana" w:cs="Arial"/>
          <w:lang w:val="es-419"/>
        </w:rPr>
        <w:t>vi</w:t>
      </w:r>
      <w:r w:rsidR="003A0E97" w:rsidRPr="00A157AD">
        <w:rPr>
          <w:rFonts w:ascii="Verdana" w:hAnsi="Verdana" w:cs="Arial"/>
          <w:lang w:val="es-419"/>
        </w:rPr>
        <w:t>dades de promoció</w:t>
      </w:r>
      <w:r w:rsidRPr="00A157AD">
        <w:rPr>
          <w:rFonts w:ascii="Verdana" w:hAnsi="Verdana" w:cs="Arial"/>
          <w:lang w:val="es-419"/>
        </w:rPr>
        <w:t>n</w:t>
      </w:r>
      <w:r w:rsidR="003A0E97" w:rsidRPr="00A157AD">
        <w:rPr>
          <w:rFonts w:ascii="Verdana" w:hAnsi="Verdana" w:cs="Arial"/>
          <w:lang w:val="es-419"/>
        </w:rPr>
        <w:t xml:space="preserve"> de </w:t>
      </w:r>
      <w:r w:rsidRPr="00A157AD">
        <w:rPr>
          <w:rFonts w:ascii="Verdana" w:hAnsi="Verdana" w:cs="Arial"/>
          <w:lang w:val="es-419"/>
        </w:rPr>
        <w:t>salud</w:t>
      </w:r>
      <w:r w:rsidR="003A0E97" w:rsidRPr="00A157AD">
        <w:rPr>
          <w:rFonts w:ascii="Verdana" w:hAnsi="Verdana" w:cs="Arial"/>
          <w:lang w:val="es-419"/>
        </w:rPr>
        <w:t>.</w:t>
      </w:r>
    </w:p>
    <w:p w:rsidR="00A157AD" w:rsidRPr="00A157AD" w:rsidRDefault="00A157AD" w:rsidP="00A157AD">
      <w:pPr>
        <w:spacing w:line="240" w:lineRule="auto"/>
        <w:rPr>
          <w:rFonts w:ascii="Verdana" w:hAnsi="Verdana" w:cs="Arial"/>
          <w:lang w:val="es-419"/>
        </w:rPr>
      </w:pPr>
      <w:r w:rsidRPr="00A157AD">
        <w:rPr>
          <w:rFonts w:ascii="Verdana" w:hAnsi="Verdana" w:cs="Arial"/>
          <w:lang w:val="es-419"/>
        </w:rPr>
        <w:t>REFERENCIAS BIBLIOGRAFICAS</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color w:val="000000"/>
          <w:lang w:val="es-419"/>
        </w:rPr>
        <w:t>Concepción -Obregón T. El proceso docente educativo en la universidad médica por la calidad en la formación. Rev Ciencias Médicas  [Internet]. 2020  [citado 08/10/2022] ; 24(2): 165-165. Disponible en: http://scielo.sld.cu/scielo.php?script=sci_arttext&amp;pid=S1561-31942020000200165&amp;lng=es.  </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Martínez-Guerra A , Castellanos- Martínez B. Papel de la Universidad en el desarrollo de la investigación estudiantil en el proceso de formación Medisur [</w:t>
      </w:r>
      <w:r w:rsidRPr="00A157AD">
        <w:rPr>
          <w:rFonts w:ascii="Verdana" w:hAnsi="Verdana" w:cs="Arial"/>
          <w:color w:val="000000"/>
          <w:lang w:val="es-419"/>
        </w:rPr>
        <w:t xml:space="preserve">Internet]. </w:t>
      </w:r>
      <w:r w:rsidRPr="00A157AD">
        <w:rPr>
          <w:rFonts w:ascii="Verdana" w:hAnsi="Verdana" w:cs="Arial"/>
          <w:lang w:val="es-419"/>
        </w:rPr>
        <w:t xml:space="preserve">2018 </w:t>
      </w:r>
      <w:r w:rsidRPr="00A157AD">
        <w:rPr>
          <w:rFonts w:ascii="Verdana" w:hAnsi="Verdana" w:cs="Arial"/>
          <w:color w:val="000000"/>
          <w:lang w:val="es-419"/>
        </w:rPr>
        <w:t>[citado 08/11/2022];</w:t>
      </w:r>
      <w:r w:rsidRPr="00A157AD">
        <w:rPr>
          <w:rFonts w:ascii="Verdana" w:hAnsi="Verdana" w:cs="Arial"/>
          <w:lang w:val="es-419"/>
        </w:rPr>
        <w:t xml:space="preserve"> 16 (3).Disponible en :http://medisur.sdld.cu/index.php/medisur/article/view/4023</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Gort-Hernández M,  García-Parodi MM, Mesa-Trujillo  D, Espinosa-Ferro  Y, Verona- Izquierdo AI. Vinculación universidad-comunidad en la calidad de vida del adulto mayor Revista Ciencias Médicas Pinar del Río [</w:t>
      </w:r>
      <w:r w:rsidRPr="00A157AD">
        <w:rPr>
          <w:rFonts w:ascii="Verdana" w:hAnsi="Verdana" w:cs="Arial"/>
          <w:color w:val="000000"/>
          <w:lang w:val="es-419"/>
        </w:rPr>
        <w:t xml:space="preserve">Internet]. </w:t>
      </w:r>
      <w:r w:rsidRPr="00A157AD">
        <w:rPr>
          <w:rFonts w:ascii="Verdana" w:hAnsi="Verdana" w:cs="Arial"/>
          <w:lang w:val="es-419"/>
        </w:rPr>
        <w:t xml:space="preserve">2019 </w:t>
      </w:r>
      <w:r w:rsidRPr="00A157AD">
        <w:rPr>
          <w:rFonts w:ascii="Verdana" w:hAnsi="Verdana" w:cs="Arial"/>
          <w:color w:val="000000"/>
          <w:lang w:val="es-419"/>
        </w:rPr>
        <w:t>[citado 08/11/2022];</w:t>
      </w:r>
      <w:r w:rsidRPr="00A157AD">
        <w:rPr>
          <w:rFonts w:ascii="Verdana" w:hAnsi="Verdana" w:cs="Arial"/>
          <w:lang w:val="es-419"/>
        </w:rPr>
        <w:t xml:space="preserve"> 23 (4).Disponible en : http://www.revcmpinar.sld.cu/index.php//publicaciones/article/view/4014/ 3906. </w:t>
      </w:r>
    </w:p>
    <w:p w:rsidR="00A157AD" w:rsidRPr="00A157AD" w:rsidRDefault="00A157AD" w:rsidP="00A157AD">
      <w:pPr>
        <w:pStyle w:val="PargrafodaLista"/>
        <w:numPr>
          <w:ilvl w:val="0"/>
          <w:numId w:val="3"/>
        </w:numPr>
        <w:tabs>
          <w:tab w:val="left" w:pos="0"/>
        </w:tabs>
        <w:spacing w:line="240" w:lineRule="auto"/>
        <w:ind w:left="499" w:hanging="357"/>
        <w:jc w:val="both"/>
        <w:rPr>
          <w:rFonts w:ascii="Verdana" w:hAnsi="Verdana" w:cs="Times New Roman"/>
          <w:lang w:val="es-419"/>
        </w:rPr>
      </w:pPr>
      <w:r w:rsidRPr="00A157AD">
        <w:rPr>
          <w:rFonts w:ascii="Verdana" w:hAnsi="Verdana" w:cs="Times New Roman"/>
          <w:color w:val="595959"/>
          <w:shd w:val="clear" w:color="auto" w:fill="FFFFFF"/>
          <w:lang w:val="es-419"/>
        </w:rPr>
        <w:t>Vidal-Ledo M, Fernández-Oliva B, Miralles-Aguilera E. Didácticas especiales en las ciencias de la salud. </w:t>
      </w:r>
      <w:r w:rsidRPr="00A157AD">
        <w:rPr>
          <w:rStyle w:val="Forte"/>
          <w:rFonts w:ascii="Verdana" w:hAnsi="Verdana" w:cs="Times New Roman"/>
          <w:color w:val="595959"/>
          <w:shd w:val="clear" w:color="auto" w:fill="FFFFFF"/>
          <w:lang w:val="es-419"/>
        </w:rPr>
        <w:t>Edu Méd Sup</w:t>
      </w:r>
      <w:r w:rsidRPr="00A157AD">
        <w:rPr>
          <w:rFonts w:ascii="Verdana" w:hAnsi="Verdana" w:cs="Times New Roman"/>
          <w:color w:val="595959"/>
          <w:shd w:val="clear" w:color="auto" w:fill="FFFFFF"/>
          <w:lang w:val="es-419"/>
        </w:rPr>
        <w:t xml:space="preserve">. </w:t>
      </w:r>
      <w:r w:rsidRPr="00A157AD">
        <w:rPr>
          <w:rFonts w:ascii="Verdana" w:hAnsi="Verdana" w:cs="Arial"/>
          <w:lang w:val="es-419"/>
        </w:rPr>
        <w:t>[</w:t>
      </w:r>
      <w:r w:rsidRPr="00A157AD">
        <w:rPr>
          <w:rFonts w:ascii="Verdana" w:hAnsi="Verdana" w:cs="Arial"/>
          <w:color w:val="000000"/>
          <w:lang w:val="es-419"/>
        </w:rPr>
        <w:t xml:space="preserve">Internet]. </w:t>
      </w:r>
      <w:r w:rsidRPr="00A157AD">
        <w:rPr>
          <w:rFonts w:ascii="Verdana" w:hAnsi="Verdana" w:cs="Times New Roman"/>
          <w:color w:val="595959"/>
          <w:shd w:val="clear" w:color="auto" w:fill="FFFFFF"/>
          <w:lang w:val="es-419"/>
        </w:rPr>
        <w:t>2021 [citado 14/11/22]; 35 (4).Disponible en: </w:t>
      </w:r>
      <w:r w:rsidRPr="00A157AD">
        <w:rPr>
          <w:rFonts w:ascii="Verdana" w:hAnsi="Verdana"/>
        </w:rPr>
        <w:fldChar w:fldCharType="begin"/>
      </w:r>
      <w:r w:rsidRPr="00A157AD">
        <w:rPr>
          <w:rFonts w:ascii="Verdana" w:hAnsi="Verdana"/>
          <w:lang w:val="es-419"/>
        </w:rPr>
        <w:instrText xml:space="preserve"> HYPERLINK "http://www.ems.sld.cu/index.php/ems/article/view/3063" </w:instrText>
      </w:r>
      <w:r w:rsidRPr="00A157AD">
        <w:rPr>
          <w:rFonts w:ascii="Verdana" w:hAnsi="Verdana"/>
        </w:rPr>
        <w:fldChar w:fldCharType="separate"/>
      </w:r>
      <w:r w:rsidRPr="00A157AD">
        <w:rPr>
          <w:rStyle w:val="Hiperligao"/>
          <w:rFonts w:ascii="Verdana" w:hAnsi="Verdana" w:cs="Times New Roman"/>
          <w:color w:val="CC3366"/>
          <w:shd w:val="clear" w:color="auto" w:fill="FFFFFF"/>
          <w:lang w:val="es-419"/>
        </w:rPr>
        <w:t>http://www.ems.sld.cu/index.php/ems/article/view/3063</w:t>
      </w:r>
      <w:r w:rsidRPr="00A157AD">
        <w:rPr>
          <w:rStyle w:val="Hiperligao"/>
          <w:rFonts w:ascii="Verdana" w:hAnsi="Verdana" w:cs="Times New Roman"/>
          <w:color w:val="CC3366"/>
          <w:shd w:val="clear" w:color="auto" w:fill="FFFFFF"/>
          <w:lang w:val="es-419"/>
        </w:rPr>
        <w:fldChar w:fldCharType="end"/>
      </w:r>
    </w:p>
    <w:p w:rsidR="00A157AD" w:rsidRPr="00A157AD" w:rsidRDefault="00A157AD" w:rsidP="00A157AD">
      <w:pPr>
        <w:pStyle w:val="PargrafodaLista"/>
        <w:numPr>
          <w:ilvl w:val="0"/>
          <w:numId w:val="3"/>
        </w:numPr>
        <w:tabs>
          <w:tab w:val="left" w:pos="0"/>
        </w:tabs>
        <w:spacing w:line="240" w:lineRule="auto"/>
        <w:ind w:left="499" w:hanging="357"/>
        <w:jc w:val="both"/>
        <w:rPr>
          <w:rFonts w:ascii="Verdana" w:hAnsi="Verdana" w:cs="Times New Roman"/>
          <w:lang w:val="es-419"/>
        </w:rPr>
      </w:pPr>
      <w:r w:rsidRPr="00A157AD">
        <w:rPr>
          <w:rStyle w:val="Forte"/>
          <w:rFonts w:ascii="Verdana" w:hAnsi="Verdana" w:cs="Arial"/>
          <w:b w:val="0"/>
          <w:lang w:val="es-419"/>
        </w:rPr>
        <w:t xml:space="preserve">Bonal-Ruiz R. Modelos sobre promoción de salud en medicina familiar internacional e implicaciones en medicina general integral. EDUMECENTRO </w:t>
      </w:r>
      <w:r w:rsidRPr="00A157AD">
        <w:rPr>
          <w:rFonts w:ascii="Verdana" w:hAnsi="Verdana" w:cs="Arial"/>
          <w:lang w:val="es-419"/>
        </w:rPr>
        <w:t>[</w:t>
      </w:r>
      <w:r w:rsidRPr="00A157AD">
        <w:rPr>
          <w:rFonts w:ascii="Verdana" w:hAnsi="Verdana" w:cs="Arial"/>
          <w:color w:val="000000"/>
          <w:lang w:val="es-419"/>
        </w:rPr>
        <w:t>Internet].</w:t>
      </w:r>
      <w:r w:rsidRPr="00A157AD">
        <w:rPr>
          <w:rStyle w:val="Forte"/>
          <w:rFonts w:ascii="Verdana" w:hAnsi="Verdana" w:cs="Arial"/>
          <w:b w:val="0"/>
          <w:lang w:val="es-419"/>
        </w:rPr>
        <w:t xml:space="preserve">2019  </w:t>
      </w:r>
      <w:r w:rsidRPr="00A157AD">
        <w:rPr>
          <w:rFonts w:ascii="Verdana" w:hAnsi="Verdana" w:cs="Times New Roman"/>
          <w:color w:val="595959"/>
          <w:shd w:val="clear" w:color="auto" w:fill="FFFFFF"/>
          <w:lang w:val="es-419"/>
        </w:rPr>
        <w:t>[citado 15/11/22];</w:t>
      </w:r>
      <w:r w:rsidRPr="00A157AD">
        <w:rPr>
          <w:rStyle w:val="Forte"/>
          <w:rFonts w:ascii="Verdana" w:hAnsi="Verdana" w:cs="Arial"/>
          <w:b w:val="0"/>
          <w:lang w:val="es-419"/>
        </w:rPr>
        <w:t>11(2):175-19.</w:t>
      </w:r>
      <w:r w:rsidRPr="00A157AD">
        <w:rPr>
          <w:rFonts w:ascii="Verdana" w:hAnsi="Verdana" w:cs="Times New Roman"/>
          <w:color w:val="595959"/>
          <w:shd w:val="clear" w:color="auto" w:fill="FFFFFF"/>
          <w:lang w:val="es-419"/>
        </w:rPr>
        <w:t xml:space="preserve"> Disponible en: </w:t>
      </w:r>
      <w:r w:rsidRPr="00A157AD">
        <w:rPr>
          <w:rFonts w:ascii="Verdana" w:hAnsi="Verdana" w:cs="Times New Roman"/>
          <w:shd w:val="clear" w:color="auto" w:fill="FFFFFF"/>
          <w:lang w:val="es-419"/>
        </w:rPr>
        <w:t>http://www.revedumecentro.sld.cu/index.php/edumc/article/view/1331</w:t>
      </w:r>
    </w:p>
    <w:p w:rsidR="00A157AD" w:rsidRPr="00A157AD" w:rsidRDefault="00A157AD" w:rsidP="00A157AD">
      <w:pPr>
        <w:pStyle w:val="PargrafodaLista"/>
        <w:numPr>
          <w:ilvl w:val="0"/>
          <w:numId w:val="3"/>
        </w:numPr>
        <w:tabs>
          <w:tab w:val="left" w:pos="8789"/>
        </w:tabs>
        <w:spacing w:after="0" w:line="240" w:lineRule="auto"/>
        <w:jc w:val="both"/>
        <w:rPr>
          <w:rFonts w:ascii="Verdana" w:hAnsi="Verdana" w:cs="Arial"/>
          <w:lang w:val="es-419"/>
        </w:rPr>
      </w:pPr>
      <w:r w:rsidRPr="00A157AD">
        <w:rPr>
          <w:rStyle w:val="Forte"/>
          <w:rFonts w:ascii="Verdana" w:hAnsi="Verdana" w:cs="Arial"/>
          <w:b w:val="0"/>
          <w:lang w:val="es-419"/>
        </w:rPr>
        <w:t xml:space="preserve"> </w:t>
      </w:r>
      <w:r w:rsidRPr="00A157AD">
        <w:rPr>
          <w:rFonts w:ascii="Verdana" w:hAnsi="Verdana" w:cs="Arial"/>
          <w:lang w:val="es-419"/>
        </w:rPr>
        <w:t>Leslie P Gartner, James L Hiatt.Histologia texto y atlas.McGraw-Hill Interamericana.Mexico 1997</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Finn Geneser.Histologia sobre bases biomolecukares 3ª edicion. Editorial medica panamericana.Argentina .2000</w:t>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rPr>
        <w:t xml:space="preserve">Luiz C. Junqueira José Carneiro. </w:t>
      </w:r>
      <w:r w:rsidRPr="00A157AD">
        <w:rPr>
          <w:rFonts w:ascii="Verdana" w:hAnsi="Verdana" w:cs="Arial"/>
          <w:lang w:val="es-419"/>
        </w:rPr>
        <w:t>6ta edición MASSON, S.A. España .2005.</w:t>
      </w:r>
    </w:p>
    <w:p w:rsidR="00A157AD" w:rsidRPr="00A157AD" w:rsidRDefault="00A157AD" w:rsidP="00A157AD">
      <w:pPr>
        <w:pStyle w:val="PargrafodaLista"/>
        <w:numPr>
          <w:ilvl w:val="0"/>
          <w:numId w:val="3"/>
        </w:numPr>
        <w:spacing w:line="240" w:lineRule="auto"/>
        <w:rPr>
          <w:rStyle w:val="Hiperligao"/>
          <w:rFonts w:ascii="Verdana" w:hAnsi="Verdana" w:cs="Arial"/>
          <w:color w:val="000000"/>
          <w:lang w:val="es-ES_tradnl"/>
        </w:rPr>
      </w:pPr>
      <w:r w:rsidRPr="00A157AD">
        <w:rPr>
          <w:rFonts w:ascii="Verdana" w:hAnsi="Verdana" w:cs="Arial"/>
          <w:color w:val="000000"/>
          <w:lang w:val="es-ES_tradnl"/>
        </w:rPr>
        <w:t xml:space="preserve">Castro Z, Pérez M, Rodríguez A. Las habilidades intelectuales en la formación de profesionales de la sociedad del conocimiento. Revista Atlante: Cuadernos de Educación y Desarrollo </w:t>
      </w:r>
      <w:r w:rsidRPr="00A157AD">
        <w:rPr>
          <w:rFonts w:ascii="Verdana" w:hAnsi="Verdana" w:cs="Arial"/>
          <w:color w:val="595959"/>
          <w:shd w:val="clear" w:color="auto" w:fill="FFFFFF"/>
          <w:lang w:val="es-419"/>
        </w:rPr>
        <w:t xml:space="preserve">[Internet]. </w:t>
      </w:r>
      <w:r w:rsidRPr="00A157AD">
        <w:rPr>
          <w:rFonts w:ascii="Verdana" w:hAnsi="Verdana" w:cs="Arial"/>
          <w:color w:val="000000"/>
          <w:lang w:val="es-ES_tradnl"/>
        </w:rPr>
        <w:t xml:space="preserve">2019  </w:t>
      </w:r>
      <w:r w:rsidRPr="00A157AD">
        <w:rPr>
          <w:rFonts w:ascii="Verdana" w:hAnsi="Verdana" w:cs="Arial"/>
          <w:color w:val="595959"/>
          <w:shd w:val="clear" w:color="auto" w:fill="FFFFFF"/>
          <w:lang w:val="es-419"/>
        </w:rPr>
        <w:t>[citado 15/05/22]</w:t>
      </w:r>
      <w:r w:rsidRPr="00A157AD">
        <w:rPr>
          <w:rFonts w:ascii="Verdana" w:hAnsi="Verdana" w:cs="Arial"/>
          <w:color w:val="000000"/>
          <w:lang w:val="es-ES_tradnl"/>
        </w:rPr>
        <w:t xml:space="preserve">. Disponible en: </w:t>
      </w:r>
      <w:hyperlink r:id="rId8" w:history="1">
        <w:r w:rsidRPr="00A157AD">
          <w:rPr>
            <w:rStyle w:val="Hiperligao"/>
            <w:rFonts w:ascii="Verdana" w:hAnsi="Verdana" w:cs="Arial"/>
            <w:lang w:val="es-ES_tradnl"/>
          </w:rPr>
          <w:t>https://www.eumed.net/rev/atlante/2019/07/habilidades-intelectuales.html</w:t>
        </w:r>
      </w:hyperlink>
    </w:p>
    <w:p w:rsidR="00A157AD" w:rsidRPr="00A157AD" w:rsidRDefault="00A157AD" w:rsidP="00A157AD">
      <w:pPr>
        <w:pStyle w:val="PargrafodaLista"/>
        <w:numPr>
          <w:ilvl w:val="0"/>
          <w:numId w:val="3"/>
        </w:numPr>
        <w:tabs>
          <w:tab w:val="left" w:pos="8789"/>
        </w:tabs>
        <w:spacing w:after="0" w:line="240" w:lineRule="auto"/>
        <w:ind w:right="736"/>
        <w:jc w:val="both"/>
        <w:rPr>
          <w:rFonts w:ascii="Verdana" w:eastAsia="Times New Roman" w:hAnsi="Verdana" w:cs="Arial"/>
          <w:color w:val="000000"/>
          <w:lang w:val="es-419"/>
        </w:rPr>
      </w:pPr>
      <w:r w:rsidRPr="00A157AD">
        <w:rPr>
          <w:rFonts w:ascii="Verdana" w:eastAsia="Times New Roman" w:hAnsi="Verdana" w:cs="Arial"/>
          <w:color w:val="000000"/>
          <w:lang w:val="es-419"/>
        </w:rPr>
        <w:t xml:space="preserve">González-Zambrano JA, Iglesias-León M. Concepción de una propuesta curricular interdisciplinaria: Una visión desde la asignatura de Bioquímica en el ciclo básico de la carrera de </w:t>
      </w:r>
      <w:r w:rsidRPr="00A157AD">
        <w:rPr>
          <w:rFonts w:ascii="Verdana" w:eastAsia="Times New Roman" w:hAnsi="Verdana" w:cs="Arial"/>
          <w:color w:val="000000"/>
          <w:lang w:val="es-419"/>
        </w:rPr>
        <w:lastRenderedPageBreak/>
        <w:t xml:space="preserve">medicina en la universidad de Guayaquil-Ecuador. Universidad y Sociedad, Cienfuegos [Internet]. 2016 [acceso  23/11/19]; 8(1): 7-12. Disponible en:  </w:t>
      </w:r>
      <w:r w:rsidRPr="00A157AD">
        <w:rPr>
          <w:rFonts w:ascii="Verdana" w:eastAsia="Calibri" w:hAnsi="Verdana" w:cs="Arial"/>
          <w:color w:val="0563C1"/>
          <w:u w:val="single"/>
          <w:lang w:val="es-419"/>
        </w:rPr>
        <w:t xml:space="preserve">http://scielo.sld.cu/scielo.php?script=sci_abstract&amp;pid=S2218-36202016000100002%20 </w:t>
      </w:r>
    </w:p>
    <w:p w:rsidR="00A157AD" w:rsidRPr="00A157AD" w:rsidRDefault="00A157AD" w:rsidP="00A157AD">
      <w:pPr>
        <w:pStyle w:val="PargrafodaLista"/>
        <w:numPr>
          <w:ilvl w:val="0"/>
          <w:numId w:val="3"/>
        </w:numPr>
        <w:spacing w:line="240" w:lineRule="auto"/>
        <w:ind w:left="499" w:hanging="357"/>
        <w:rPr>
          <w:rFonts w:ascii="Verdana" w:hAnsi="Verdana" w:cs="Arial"/>
          <w:lang w:val="es-ES_tradnl"/>
        </w:rPr>
      </w:pPr>
      <w:r w:rsidRPr="00A157AD">
        <w:rPr>
          <w:rFonts w:ascii="Verdana" w:hAnsi="Verdana" w:cs="Arial"/>
          <w:lang w:val="es-419"/>
        </w:rPr>
        <w:t xml:space="preserve"> </w:t>
      </w:r>
      <w:r w:rsidRPr="00A157AD">
        <w:rPr>
          <w:rStyle w:val="Hiperligao"/>
          <w:rFonts w:ascii="Verdana" w:hAnsi="Verdana" w:cs="Arial"/>
          <w:lang w:val="es-ES_tradnl"/>
        </w:rPr>
        <w:t>Mera-</w:t>
      </w:r>
      <w:proofErr w:type="spellStart"/>
      <w:r w:rsidRPr="00A157AD">
        <w:rPr>
          <w:rStyle w:val="Hiperligao"/>
          <w:rFonts w:ascii="Verdana" w:hAnsi="Verdana" w:cs="Arial"/>
          <w:lang w:val="es-ES_tradnl"/>
        </w:rPr>
        <w:t>Chóez</w:t>
      </w:r>
      <w:proofErr w:type="spellEnd"/>
      <w:r w:rsidRPr="00A157AD">
        <w:rPr>
          <w:rStyle w:val="Hiperligao"/>
          <w:rFonts w:ascii="Verdana" w:hAnsi="Verdana" w:cs="Arial"/>
          <w:lang w:val="es-ES_tradnl"/>
        </w:rPr>
        <w:t>, O, Pérez-</w:t>
      </w:r>
      <w:proofErr w:type="spellStart"/>
      <w:r w:rsidRPr="00A157AD">
        <w:rPr>
          <w:rStyle w:val="Hiperligao"/>
          <w:rFonts w:ascii="Verdana" w:hAnsi="Verdana" w:cs="Arial"/>
          <w:lang w:val="es-ES_tradnl"/>
        </w:rPr>
        <w:t>Gonzales</w:t>
      </w:r>
      <w:proofErr w:type="gramStart"/>
      <w:r w:rsidRPr="00A157AD">
        <w:rPr>
          <w:rStyle w:val="Hiperligao"/>
          <w:rFonts w:ascii="Verdana" w:hAnsi="Verdana" w:cs="Arial"/>
          <w:lang w:val="es-ES_tradnl"/>
        </w:rPr>
        <w:t>,J</w:t>
      </w:r>
      <w:proofErr w:type="spellEnd"/>
      <w:proofErr w:type="gramEnd"/>
      <w:r w:rsidRPr="00A157AD">
        <w:rPr>
          <w:rStyle w:val="Hiperligao"/>
          <w:rFonts w:ascii="Verdana" w:hAnsi="Verdana" w:cs="Arial"/>
          <w:lang w:val="es-ES_tradnl"/>
        </w:rPr>
        <w:t xml:space="preserve">,  López -Rodríguez del Rey M </w:t>
      </w:r>
      <w:proofErr w:type="spellStart"/>
      <w:r w:rsidRPr="00A157AD">
        <w:rPr>
          <w:rStyle w:val="Hiperligao"/>
          <w:rFonts w:ascii="Verdana" w:hAnsi="Verdana" w:cs="Arial"/>
          <w:lang w:val="es-ES_tradnl"/>
        </w:rPr>
        <w:t>M</w:t>
      </w:r>
      <w:proofErr w:type="spellEnd"/>
      <w:r w:rsidRPr="00A157AD">
        <w:rPr>
          <w:rStyle w:val="Hiperligao"/>
          <w:rFonts w:ascii="Verdana" w:hAnsi="Verdana" w:cs="Arial"/>
          <w:lang w:val="es-ES_tradnl"/>
        </w:rPr>
        <w:t>. Vínculo ciencias básicas biomédicas y clínicas en la formación del médico en Ecuador.</w:t>
      </w:r>
      <w:r w:rsidRPr="00A157AD">
        <w:rPr>
          <w:rFonts w:ascii="Verdana" w:eastAsia="Times New Roman" w:hAnsi="Verdana" w:cs="Arial"/>
          <w:color w:val="000000"/>
          <w:lang w:val="es-419"/>
        </w:rPr>
        <w:t xml:space="preserve"> </w:t>
      </w:r>
      <w:r w:rsidRPr="00A157AD">
        <w:rPr>
          <w:rStyle w:val="Hiperligao"/>
          <w:rFonts w:ascii="Verdana" w:hAnsi="Verdana" w:cs="Arial"/>
          <w:lang w:val="es-ES_tradnl"/>
        </w:rPr>
        <w:t>Revista Conrado</w:t>
      </w:r>
      <w:r w:rsidRPr="00A157AD">
        <w:rPr>
          <w:rFonts w:ascii="Verdana" w:eastAsia="Times New Roman" w:hAnsi="Verdana" w:cs="Arial"/>
          <w:color w:val="000000"/>
          <w:lang w:val="es-419"/>
        </w:rPr>
        <w:t xml:space="preserve"> [Internet] </w:t>
      </w:r>
      <w:r w:rsidRPr="00A157AD">
        <w:rPr>
          <w:rStyle w:val="Hiperligao"/>
          <w:rFonts w:ascii="Verdana" w:hAnsi="Verdana" w:cs="Arial"/>
          <w:lang w:val="es-ES_tradnl"/>
        </w:rPr>
        <w:t>2018</w:t>
      </w:r>
      <w:r w:rsidRPr="00A157AD">
        <w:rPr>
          <w:rFonts w:ascii="Verdana" w:eastAsia="Times New Roman" w:hAnsi="Verdana" w:cs="Arial"/>
          <w:color w:val="000000"/>
          <w:lang w:val="es-419"/>
        </w:rPr>
        <w:t xml:space="preserve"> [acceso  23/11/22]; </w:t>
      </w:r>
      <w:r w:rsidRPr="00A157AD">
        <w:rPr>
          <w:rStyle w:val="Hiperligao"/>
          <w:rFonts w:ascii="Verdana" w:hAnsi="Verdana" w:cs="Arial"/>
          <w:lang w:val="es-ES_tradnl"/>
        </w:rPr>
        <w:t>14(64): 80-84. Disponible en: http://conrado. ucf.edu.cu/</w:t>
      </w:r>
      <w:proofErr w:type="spellStart"/>
      <w:r w:rsidRPr="00A157AD">
        <w:rPr>
          <w:rStyle w:val="Hiperligao"/>
          <w:rFonts w:ascii="Verdana" w:hAnsi="Verdana" w:cs="Arial"/>
          <w:lang w:val="es-ES_tradnl"/>
        </w:rPr>
        <w:t>index.php</w:t>
      </w:r>
      <w:proofErr w:type="spellEnd"/>
      <w:r w:rsidRPr="00A157AD">
        <w:rPr>
          <w:rStyle w:val="Hiperligao"/>
          <w:rFonts w:ascii="Verdana" w:hAnsi="Verdana" w:cs="Arial"/>
          <w:lang w:val="es-ES_tradnl"/>
        </w:rPr>
        <w:t>/</w:t>
      </w:r>
      <w:proofErr w:type="spellStart"/>
      <w:r w:rsidRPr="00A157AD">
        <w:rPr>
          <w:rStyle w:val="Hiperligao"/>
          <w:rFonts w:ascii="Verdana" w:hAnsi="Verdana" w:cs="Arial"/>
          <w:lang w:val="es-ES_tradnl"/>
        </w:rPr>
        <w:t>conrado</w:t>
      </w:r>
      <w:proofErr w:type="spellEnd"/>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noProof/>
          <w:lang w:val="es-419"/>
        </w:rPr>
        <w:t xml:space="preserve">Álvarez, C. </w:t>
      </w:r>
      <w:r w:rsidRPr="00A157AD">
        <w:rPr>
          <w:rFonts w:ascii="Verdana" w:hAnsi="Verdana" w:cs="Arial"/>
          <w:iCs/>
          <w:noProof/>
          <w:lang w:val="es-419"/>
        </w:rPr>
        <w:t>La Escuela en la Vida.</w:t>
      </w:r>
      <w:r w:rsidRPr="00A157AD">
        <w:rPr>
          <w:rFonts w:ascii="Verdana" w:hAnsi="Verdana" w:cs="Arial"/>
          <w:noProof/>
          <w:lang w:val="es-419"/>
        </w:rPr>
        <w:t xml:space="preserve"> La Habana: Pueblo y Educación. (1999). </w:t>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lang w:val="es-419"/>
        </w:rPr>
        <w:t xml:space="preserve"> Guerra-Jiménez L, Acosta-Elizastigui T, Pérez -Carrasco D, Ancheta- Niebla O. Tareas docentes con vinculación básico-clínica para el tema Ontogenia humana. Rev Panorama. Cuba y Salud [Internet]. 2019 [citado          22/10/22]; 14(2): 53-60. Disponible en: http://www.revpanorama. sld.cu/index.php/panorama/article/view/1070</w:t>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lang w:val="es-419"/>
        </w:rPr>
        <w:t xml:space="preserve"> Moreno-Gómez MM,  Hernández-Rincón EH, Ayala –Escudero A,Correal-Muñoz CA. Enseñanza y aprendizaje de los determinantes sociales en salud  en la región de las Américas . Educ Méd Super. [Internet]. 2021 </w:t>
      </w:r>
      <w:r w:rsidRPr="00A157AD">
        <w:rPr>
          <w:rFonts w:ascii="Verdana" w:eastAsia="Times New Roman" w:hAnsi="Verdana" w:cs="Arial"/>
          <w:color w:val="000000"/>
          <w:lang w:val="es-419"/>
        </w:rPr>
        <w:t>[acceso  23/11/22];</w:t>
      </w:r>
      <w:r w:rsidRPr="00A157AD">
        <w:rPr>
          <w:rFonts w:ascii="Verdana" w:hAnsi="Verdana" w:cs="Arial"/>
          <w:lang w:val="es-419"/>
        </w:rPr>
        <w:t>35(3):e2730.Disponible en: http://www.ems. sld.cu/index.php/ems/article/view/2730</w:t>
      </w:r>
    </w:p>
    <w:p w:rsidR="00A157AD" w:rsidRPr="00A157AD" w:rsidRDefault="00A157AD" w:rsidP="00A157AD">
      <w:pPr>
        <w:pStyle w:val="PargrafodaLista"/>
        <w:spacing w:before="120" w:after="120" w:line="240" w:lineRule="auto"/>
        <w:ind w:left="502"/>
        <w:rPr>
          <w:rFonts w:ascii="Verdana" w:hAnsi="Verdana" w:cs="Arial"/>
          <w:lang w:val="es-419"/>
        </w:rPr>
      </w:pPr>
    </w:p>
    <w:p w:rsidR="00A157AD" w:rsidRPr="00A157AD" w:rsidRDefault="00A157AD" w:rsidP="00A157AD">
      <w:pPr>
        <w:pStyle w:val="PargrafodaLista"/>
        <w:numPr>
          <w:ilvl w:val="0"/>
          <w:numId w:val="3"/>
        </w:numPr>
        <w:spacing w:line="240" w:lineRule="auto"/>
        <w:rPr>
          <w:rFonts w:ascii="Verdana" w:hAnsi="Verdana" w:cs="Arial"/>
          <w:color w:val="000000"/>
          <w:lang w:val="es-419"/>
        </w:rPr>
      </w:pPr>
      <w:r w:rsidRPr="00A157AD">
        <w:rPr>
          <w:rFonts w:ascii="Verdana" w:hAnsi="Verdana" w:cs="Arial"/>
          <w:color w:val="000000"/>
          <w:lang w:val="es-419"/>
        </w:rPr>
        <w:t>Espín-Falcón JC, Taureaux-Díaz N, Gasca-Hernández E, Pérez-Martín Y, Ceruto- Machado MC. Actualización sobre los contenidos de actuación y responsabilidad médico-legal en atención primaria de salud. Educ Med Super  [Internet]. 2020  Mar [citado  28/09/2022 ] ;  34( 1 ): e2181. Disponible en: http://scielo.sld.cu/scielo.php?script=sci_arttext&amp;pid=S0864-21412020000100003&amp;lng=es.  </w:t>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lang w:val="es-419"/>
        </w:rPr>
        <w:t xml:space="preserve"> </w:t>
      </w:r>
      <w:r w:rsidRPr="00A157AD">
        <w:rPr>
          <w:rFonts w:ascii="Verdana" w:hAnsi="Verdana" w:cs="Arial"/>
          <w:color w:val="000000"/>
          <w:lang w:val="es-419"/>
        </w:rPr>
        <w:t>Torres-Guerra A. El papel de la universidad cubana actual y su influencia en el desarrollo social. ccm  [Internet]. 2019   [citado  21/11/2022] ;  23( 2 ): 330-333. Disponible en: http://scielo.sld.cu/scielo.php?script=sci_arttext&amp;pid=S1560-43812019000200330&amp;lng=es.  </w:t>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lang w:val="es-419"/>
        </w:rPr>
        <w:t xml:space="preserve"> Rincón-Méndez AY, Mantilla-Uribe BP. Universidades Promotoras de la Salud: Reflexión para su implementación desde los determinantes sociales de la salud. Univ. Salud.</w:t>
      </w:r>
      <w:r w:rsidRPr="00A157AD">
        <w:rPr>
          <w:rFonts w:ascii="Verdana" w:hAnsi="Verdana" w:cs="Arial"/>
          <w:color w:val="000000"/>
          <w:lang w:val="es-419"/>
        </w:rPr>
        <w:t xml:space="preserve"> [Internet]. 2020   [citado  22/07/2022] ; 23( 2 ): 330-333. Disponible en http://</w:t>
      </w:r>
      <w:r w:rsidRPr="00A157AD">
        <w:rPr>
          <w:rFonts w:ascii="Verdana" w:hAnsi="Verdana" w:cs="Arial"/>
          <w:lang w:val="es-419"/>
        </w:rPr>
        <w:t xml:space="preserve"> DOI: https://doi.org/10.22267/rus.202201.171 </w:t>
      </w:r>
    </w:p>
    <w:p w:rsidR="00A157AD" w:rsidRPr="00A157AD" w:rsidRDefault="00A157AD" w:rsidP="00A157AD">
      <w:pPr>
        <w:pStyle w:val="PargrafodaLista"/>
        <w:numPr>
          <w:ilvl w:val="0"/>
          <w:numId w:val="3"/>
        </w:numPr>
        <w:spacing w:before="120" w:after="120" w:line="240" w:lineRule="auto"/>
        <w:rPr>
          <w:rFonts w:ascii="Verdana" w:hAnsi="Verdana" w:cs="Arial"/>
          <w:bCs/>
          <w:color w:val="000000"/>
          <w:lang w:val="es-419"/>
        </w:rPr>
      </w:pPr>
      <w:r w:rsidRPr="00A157AD">
        <w:rPr>
          <w:rFonts w:ascii="Verdana" w:hAnsi="Verdana" w:cs="Arial"/>
          <w:lang w:val="es-419"/>
        </w:rPr>
        <w:t xml:space="preserve"> </w:t>
      </w:r>
      <w:r w:rsidRPr="00A157AD">
        <w:rPr>
          <w:rFonts w:ascii="Verdana" w:hAnsi="Verdana" w:cs="Arial"/>
          <w:bCs/>
          <w:color w:val="000000"/>
          <w:lang w:val="es-419"/>
        </w:rPr>
        <w:t xml:space="preserve">Duncan K, Maceiras L.Carta de Otawa para la Promoción de Salud .Salud Publica Educ Salud.   </w:t>
      </w:r>
      <w:r w:rsidRPr="00A157AD">
        <w:rPr>
          <w:rFonts w:ascii="Verdana" w:hAnsi="Verdana" w:cs="Arial"/>
          <w:color w:val="000000"/>
          <w:lang w:val="es-419"/>
        </w:rPr>
        <w:t xml:space="preserve">[Internet]. 2001  [citado  21/11/2022]; </w:t>
      </w:r>
      <w:r w:rsidRPr="00A157AD">
        <w:rPr>
          <w:rFonts w:ascii="Verdana" w:hAnsi="Verdana" w:cs="Arial"/>
          <w:bCs/>
          <w:color w:val="000000"/>
          <w:lang w:val="es-419"/>
        </w:rPr>
        <w:t>1(1).</w:t>
      </w:r>
      <w:r w:rsidRPr="00A157AD">
        <w:rPr>
          <w:rFonts w:ascii="Verdana" w:hAnsi="Verdana" w:cs="Arial"/>
          <w:color w:val="000000"/>
          <w:lang w:val="es-419"/>
        </w:rPr>
        <w:t>Disponible en http:// www.studocu.com</w:t>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lang w:val="es-419"/>
        </w:rPr>
        <w:t xml:space="preserve"> Cruz Xiomara Peraza de Aparicio, Yanetzi Loimig Arteaga Yánez,</w:t>
      </w:r>
      <w:r w:rsidRPr="00A157AD">
        <w:rPr>
          <w:rFonts w:ascii="Verdana" w:hAnsi="Verdana"/>
          <w:lang w:val="es-419"/>
        </w:rPr>
        <w:t xml:space="preserve"> </w:t>
      </w:r>
      <w:r w:rsidRPr="00A157AD">
        <w:rPr>
          <w:rFonts w:ascii="Verdana" w:hAnsi="Verdana" w:cs="Arial"/>
          <w:lang w:val="es-419"/>
        </w:rPr>
        <w:t>Tania Fonseca Borges.</w:t>
      </w:r>
      <w:r w:rsidRPr="00A157AD">
        <w:rPr>
          <w:rFonts w:ascii="Verdana" w:hAnsi="Verdana"/>
          <w:lang w:val="es-419"/>
        </w:rPr>
        <w:t xml:space="preserve"> </w:t>
      </w:r>
      <w:r w:rsidRPr="00A157AD">
        <w:rPr>
          <w:rFonts w:ascii="Verdana" w:hAnsi="Verdana" w:cs="Arial"/>
          <w:lang w:val="es-419"/>
        </w:rPr>
        <w:t>Necesidades educativas en promoción de salud en estudiantes de la Universidad Metropolitana de Ecuador.</w:t>
      </w:r>
      <w:r w:rsidRPr="00A157AD">
        <w:rPr>
          <w:rFonts w:ascii="Verdana" w:hAnsi="Verdana"/>
          <w:lang w:val="es-419"/>
        </w:rPr>
        <w:t xml:space="preserve">  </w:t>
      </w:r>
      <w:r w:rsidRPr="00A157AD">
        <w:rPr>
          <w:rFonts w:ascii="Verdana" w:hAnsi="Verdana" w:cs="Arial"/>
          <w:lang w:val="es-419"/>
        </w:rPr>
        <w:t xml:space="preserve">Medisur  </w:t>
      </w:r>
      <w:r w:rsidRPr="00A157AD">
        <w:rPr>
          <w:rFonts w:ascii="Verdana" w:hAnsi="Verdana" w:cs="Arial"/>
          <w:bCs/>
          <w:color w:val="000000"/>
          <w:lang w:val="es-419"/>
        </w:rPr>
        <w:t xml:space="preserve">.   </w:t>
      </w:r>
      <w:r w:rsidRPr="00A157AD">
        <w:rPr>
          <w:rFonts w:ascii="Verdana" w:hAnsi="Verdana" w:cs="Arial"/>
          <w:color w:val="000000"/>
          <w:lang w:val="es-419"/>
        </w:rPr>
        <w:t xml:space="preserve">[Internet]. 2020  [citado  21/09/2022]; </w:t>
      </w:r>
      <w:r w:rsidRPr="00A157AD">
        <w:rPr>
          <w:rFonts w:ascii="Verdana" w:hAnsi="Verdana" w:cs="Arial"/>
          <w:lang w:val="es-419"/>
        </w:rPr>
        <w:t>18(2) .Disponible en :// medisur. sld.cu/index.php/medisur/article/view/4556</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Colectivo de autores.Plan de estudio e carrera medicina2019.Disciplina Principal Integradora</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MES.Informe Ejecutivo.Plan de estudios E,Carrera de medicna.2019.</w:t>
      </w:r>
    </w:p>
    <w:p w:rsidR="00A157AD" w:rsidRPr="00A157AD" w:rsidRDefault="00A157AD" w:rsidP="00A157AD">
      <w:pPr>
        <w:pStyle w:val="PargrafodaLista"/>
        <w:numPr>
          <w:ilvl w:val="0"/>
          <w:numId w:val="3"/>
        </w:numPr>
        <w:tabs>
          <w:tab w:val="left" w:pos="0"/>
        </w:tabs>
        <w:spacing w:line="240" w:lineRule="auto"/>
        <w:jc w:val="both"/>
        <w:rPr>
          <w:rFonts w:ascii="Verdana" w:hAnsi="Verdana" w:cs="Times New Roman"/>
          <w:lang w:val="es-419"/>
        </w:rPr>
      </w:pPr>
      <w:r w:rsidRPr="00A157AD">
        <w:rPr>
          <w:rFonts w:ascii="Verdana" w:hAnsi="Verdana" w:cs="Arial"/>
          <w:lang w:val="es-419"/>
        </w:rPr>
        <w:lastRenderedPageBreak/>
        <w:t xml:space="preserve"> </w:t>
      </w:r>
      <w:r w:rsidRPr="00A157AD">
        <w:rPr>
          <w:rFonts w:ascii="Verdana" w:hAnsi="Verdana" w:cs="Times New Roman"/>
          <w:lang w:val="es-419"/>
        </w:rPr>
        <w:t>Gari Calzada M, Vidal Ledo M J.Discusión de casos en equipos como estrategia para ejercitar  el razonamiento clínico desde el ciclo básico . EduMéd Super.  [Internet ]</w:t>
      </w:r>
      <w:r w:rsidRPr="00A157AD">
        <w:rPr>
          <w:rFonts w:ascii="Verdana" w:hAnsi="Verdana" w:cs="Times New Roman"/>
          <w:color w:val="595959"/>
          <w:shd w:val="clear" w:color="auto" w:fill="FFFFFF"/>
          <w:lang w:val="es-419"/>
        </w:rPr>
        <w:t>2020 [citado 14/09/22]; 34 (4).Disponible en: </w:t>
      </w:r>
      <w:r w:rsidRPr="00A157AD">
        <w:rPr>
          <w:rFonts w:ascii="Verdana" w:hAnsi="Verdana"/>
        </w:rPr>
        <w:fldChar w:fldCharType="begin"/>
      </w:r>
      <w:r w:rsidRPr="00A157AD">
        <w:rPr>
          <w:rFonts w:ascii="Verdana" w:hAnsi="Verdana"/>
          <w:lang w:val="es-419"/>
        </w:rPr>
        <w:instrText xml:space="preserve"> HYPERLINK "http://www.ems.sld.cu/index.php/ems/article/view/3063" </w:instrText>
      </w:r>
      <w:r w:rsidRPr="00A157AD">
        <w:rPr>
          <w:rFonts w:ascii="Verdana" w:hAnsi="Verdana"/>
        </w:rPr>
        <w:fldChar w:fldCharType="separate"/>
      </w:r>
      <w:r w:rsidRPr="00A157AD">
        <w:rPr>
          <w:rStyle w:val="Hiperligao"/>
          <w:rFonts w:ascii="Verdana" w:hAnsi="Verdana" w:cs="Times New Roman"/>
          <w:color w:val="CC3366"/>
          <w:shd w:val="clear" w:color="auto" w:fill="FFFFFF"/>
          <w:lang w:val="es-419"/>
        </w:rPr>
        <w:t>http://www.ems.sld.cu/index.php/ems/article/view/3063</w:t>
      </w:r>
      <w:r w:rsidRPr="00A157AD">
        <w:rPr>
          <w:rStyle w:val="Hiperligao"/>
          <w:rFonts w:ascii="Verdana" w:hAnsi="Verdana" w:cs="Times New Roman"/>
          <w:color w:val="CC3366"/>
          <w:shd w:val="clear" w:color="auto" w:fill="FFFFFF"/>
          <w:lang w:val="es-419"/>
        </w:rPr>
        <w:fldChar w:fldCharType="end"/>
      </w:r>
      <w:r w:rsidRPr="00A157AD">
        <w:rPr>
          <w:rFonts w:ascii="Verdana" w:hAnsi="Verdana" w:cs="Times New Roman"/>
          <w:lang w:val="es-ES"/>
        </w:rPr>
        <w:t xml:space="preserve"> </w:t>
      </w:r>
    </w:p>
    <w:p w:rsidR="00A157AD" w:rsidRPr="00A157AD" w:rsidRDefault="00A157AD" w:rsidP="00A157AD">
      <w:pPr>
        <w:pStyle w:val="PargrafodaLista"/>
        <w:spacing w:line="240" w:lineRule="auto"/>
        <w:rPr>
          <w:rFonts w:ascii="Verdana" w:hAnsi="Verdana" w:cs="Times New Roman"/>
          <w:lang w:val="es-419"/>
        </w:rPr>
      </w:pP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Duarte AJ.</w:t>
      </w:r>
      <w:r w:rsidRPr="00A157AD">
        <w:rPr>
          <w:rFonts w:ascii="Verdana" w:hAnsi="Verdana"/>
          <w:lang w:val="es-419"/>
        </w:rPr>
        <w:t xml:space="preserve"> </w:t>
      </w:r>
      <w:r w:rsidRPr="00A157AD">
        <w:rPr>
          <w:rFonts w:ascii="Verdana" w:hAnsi="Verdana" w:cs="Arial"/>
          <w:lang w:val="es-419"/>
        </w:rPr>
        <w:t>Historia de la Histología.</w:t>
      </w:r>
      <w:r w:rsidRPr="00A157AD">
        <w:rPr>
          <w:rFonts w:ascii="Verdana" w:hAnsi="Verdana"/>
          <w:lang w:val="es-419"/>
        </w:rPr>
        <w:t xml:space="preserve"> </w:t>
      </w:r>
      <w:r w:rsidRPr="00A157AD">
        <w:rPr>
          <w:rFonts w:ascii="Verdana" w:hAnsi="Verdana" w:cs="Arial"/>
          <w:lang w:val="es-419"/>
        </w:rPr>
        <w:t>Rev Med Hondur.[Internet ] 2015 [citado 24/08/22];83(1,2).Disponible en :// lamjol.info/index.php/RMH/article/view/12792</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Mejía-Verdial DA, Paredes-Moreno FA, Licona- RiveraTS, Salinas-Gómez LR.</w:t>
      </w:r>
      <w:r w:rsidRPr="00A157AD">
        <w:rPr>
          <w:rFonts w:ascii="Verdana" w:hAnsi="Verdana"/>
          <w:lang w:val="es-419"/>
        </w:rPr>
        <w:t xml:space="preserve"> </w:t>
      </w:r>
      <w:r w:rsidRPr="00A157AD">
        <w:rPr>
          <w:rFonts w:ascii="Verdana" w:hAnsi="Verdana" w:cs="Arial"/>
          <w:lang w:val="es-419"/>
        </w:rPr>
        <w:t>Histología: desde su origen hasta la actualidad.</w:t>
      </w:r>
      <w:r w:rsidRPr="00A157AD">
        <w:rPr>
          <w:rFonts w:ascii="Verdana" w:hAnsi="Verdana"/>
          <w:lang w:val="es-419"/>
        </w:rPr>
        <w:t xml:space="preserve"> </w:t>
      </w:r>
      <w:r w:rsidRPr="00A157AD">
        <w:rPr>
          <w:rFonts w:ascii="Verdana" w:hAnsi="Verdana" w:cs="Arial"/>
          <w:lang w:val="es-419"/>
        </w:rPr>
        <w:t xml:space="preserve">Rev. Cient. Esc. Univ. Cienc. Salud. [Internet] 2016 [citado 24/03/22]; 3( 1): 47-57. Disponible en :// doi.org/10.5377/receucs.v3i1.7025    </w:t>
      </w:r>
    </w:p>
    <w:p w:rsidR="00A157AD" w:rsidRPr="00A157AD" w:rsidRDefault="00A157AD" w:rsidP="00A157AD">
      <w:pPr>
        <w:pStyle w:val="PargrafodaLista"/>
        <w:numPr>
          <w:ilvl w:val="0"/>
          <w:numId w:val="3"/>
        </w:numPr>
        <w:tabs>
          <w:tab w:val="left" w:pos="0"/>
        </w:tabs>
        <w:spacing w:line="240" w:lineRule="auto"/>
        <w:jc w:val="both"/>
        <w:rPr>
          <w:rFonts w:ascii="Verdana" w:hAnsi="Verdana" w:cs="Times New Roman"/>
          <w:lang w:val="es-419"/>
        </w:rPr>
      </w:pPr>
      <w:r w:rsidRPr="00A157AD">
        <w:rPr>
          <w:rFonts w:ascii="Verdana" w:hAnsi="Verdana" w:cs="Arial"/>
          <w:lang w:val="es-419"/>
        </w:rPr>
        <w:t xml:space="preserve"> Gómez- de Ferraris ME.</w:t>
      </w:r>
      <w:r w:rsidRPr="00A157AD">
        <w:rPr>
          <w:rFonts w:ascii="Verdana" w:hAnsi="Verdana"/>
          <w:lang w:val="es-419"/>
        </w:rPr>
        <w:t xml:space="preserve"> </w:t>
      </w:r>
      <w:r w:rsidRPr="00A157AD">
        <w:rPr>
          <w:rFonts w:ascii="Verdana" w:hAnsi="Verdana" w:cs="Arial"/>
          <w:lang w:val="es-419"/>
        </w:rPr>
        <w:t>Reseña histórica sobre la Histología y Embriología  en Odontología y de la Cátedra “B” desde su creación a la actualidad, en la facultad de Odontología Universidad Nacional de Córdoba.</w:t>
      </w:r>
      <w:r w:rsidRPr="00A157AD">
        <w:rPr>
          <w:rFonts w:ascii="Verdana" w:hAnsi="Verdana"/>
          <w:lang w:val="es-419"/>
        </w:rPr>
        <w:t xml:space="preserve"> </w:t>
      </w:r>
      <w:r w:rsidRPr="00A157AD">
        <w:rPr>
          <w:rFonts w:ascii="Verdana" w:hAnsi="Verdana" w:cs="Arial"/>
          <w:lang w:val="es-419"/>
        </w:rPr>
        <w:t xml:space="preserve">Rev Fac Odont .[Internet ]  2017[citado 24/08/22]; 27(3).Disponible en :// </w:t>
      </w:r>
      <w:r w:rsidRPr="00A157AD">
        <w:rPr>
          <w:rFonts w:ascii="Verdana" w:hAnsi="Verdana" w:cs="Times New Roman"/>
          <w:shd w:val="clear" w:color="auto" w:fill="FFFFFF"/>
          <w:lang w:val="es-419"/>
        </w:rPr>
        <w:t>http://revistas.unc.edu.ar/index.php/RevFacOdonto/article/view/17794</w:t>
      </w:r>
      <w:r w:rsidRPr="00A157AD">
        <w:rPr>
          <w:rFonts w:ascii="Verdana" w:hAnsi="Verdana" w:cs="Times New Roman"/>
          <w:lang w:val="es-ES"/>
        </w:rPr>
        <w:t xml:space="preserve"> </w:t>
      </w:r>
    </w:p>
    <w:p w:rsidR="00A157AD" w:rsidRPr="00A157AD" w:rsidRDefault="00A157AD" w:rsidP="00A157AD">
      <w:pPr>
        <w:pStyle w:val="PargrafodaLista"/>
        <w:spacing w:line="240" w:lineRule="auto"/>
        <w:ind w:left="502"/>
        <w:rPr>
          <w:rFonts w:ascii="Verdana" w:hAnsi="Verdana" w:cs="Arial"/>
          <w:lang w:val="es-419"/>
        </w:rPr>
      </w:pP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Parraga A,  Fernandez R. Una mirada retrospectiva sobre la evolucion historica de las formas del microscopio . Cuad. Hosp. Clín  .[Internet ]  1994 [citado 24/08/22]; 40(1): 59-65.</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Masters BR. History of the optical microscope in cell biology and medicine. In: Encyclopedia of Life Sciences (ELS). [Internet].2008 [citado 29/05/2018]. Disponible en: </w:t>
      </w:r>
      <w:r w:rsidRPr="00A157AD">
        <w:rPr>
          <w:rFonts w:ascii="Verdana" w:hAnsi="Verdana" w:cs="Arial"/>
          <w:lang w:val="es-419"/>
        </w:rPr>
        <w:fldChar w:fldCharType="begin"/>
      </w:r>
      <w:r w:rsidRPr="00A157AD">
        <w:rPr>
          <w:rFonts w:ascii="Verdana" w:hAnsi="Verdana" w:cs="Arial"/>
          <w:lang w:val="es-419"/>
        </w:rPr>
        <w:instrText xml:space="preserve"> HYPERLINK "http://physics.bilkent.edu.tr/~physics/news/masters/ELS_LM.pdf" </w:instrText>
      </w:r>
      <w:r w:rsidRPr="00A157AD">
        <w:rPr>
          <w:rFonts w:ascii="Verdana" w:hAnsi="Verdana" w:cs="Arial"/>
          <w:lang w:val="es-419"/>
        </w:rPr>
        <w:fldChar w:fldCharType="separate"/>
      </w:r>
      <w:r w:rsidRPr="00A157AD">
        <w:rPr>
          <w:rStyle w:val="Hiperligao"/>
          <w:rFonts w:ascii="Verdana" w:hAnsi="Verdana" w:cs="Arial"/>
          <w:lang w:val="es-419"/>
        </w:rPr>
        <w:t>http://physics.bilkent.edu.tr/~physics/news/masters/ELS_LM.pdf</w:t>
      </w:r>
      <w:r w:rsidRPr="00A157AD">
        <w:rPr>
          <w:rFonts w:ascii="Verdana" w:hAnsi="Verdana" w:cs="Arial"/>
          <w:lang w:val="es-419"/>
        </w:rPr>
        <w:fldChar w:fldCharType="end"/>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Herrera Batista AJ,  Ruiz –Candina HJ,  Borroto-Leiseca A,  Puldón- Segui. G.</w:t>
      </w:r>
      <w:r w:rsidRPr="00A157AD">
        <w:rPr>
          <w:rFonts w:ascii="Verdana" w:hAnsi="Verdana"/>
          <w:lang w:val="es-419"/>
        </w:rPr>
        <w:t xml:space="preserve"> </w:t>
      </w:r>
      <w:r w:rsidRPr="00A157AD">
        <w:rPr>
          <w:rFonts w:ascii="Verdana" w:hAnsi="Verdana" w:cs="Arial"/>
          <w:lang w:val="es-419"/>
        </w:rPr>
        <w:t>Historia de la histología en el ICBP Victoria de Girón. Revisión bibliográfica.</w:t>
      </w:r>
      <w:r w:rsidRPr="00A157AD">
        <w:rPr>
          <w:rFonts w:ascii="Verdana" w:hAnsi="Verdana"/>
          <w:lang w:val="es-419"/>
        </w:rPr>
        <w:t xml:space="preserve"> </w:t>
      </w:r>
      <w:r w:rsidRPr="00A157AD">
        <w:rPr>
          <w:rFonts w:ascii="Verdana" w:hAnsi="Verdana" w:cs="Arial"/>
          <w:lang w:val="es-419"/>
        </w:rPr>
        <w:t>Invest. Medicoquir  .[Internet ] 2020 [citado   16/02/22];12(3).Disponible en :// revcimeq.sld.cu/index.php/imq/article/view/647</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Sánchez- Lera RM, Oliva-García NR.</w:t>
      </w:r>
      <w:r w:rsidRPr="00A157AD">
        <w:rPr>
          <w:rFonts w:ascii="Verdana" w:hAnsi="Verdana"/>
          <w:lang w:val="es-419"/>
        </w:rPr>
        <w:t xml:space="preserve"> </w:t>
      </w:r>
      <w:r w:rsidRPr="00A157AD">
        <w:rPr>
          <w:rFonts w:ascii="Verdana" w:hAnsi="Verdana" w:cs="Arial"/>
          <w:lang w:val="es-419"/>
        </w:rPr>
        <w:t>Historia del microscopio y su repercusión en la Microbiología.</w:t>
      </w:r>
      <w:r w:rsidRPr="00A157AD">
        <w:rPr>
          <w:rFonts w:ascii="Verdana" w:hAnsi="Verdana"/>
          <w:lang w:val="es-419"/>
        </w:rPr>
        <w:t xml:space="preserve"> </w:t>
      </w:r>
      <w:r w:rsidRPr="00A157AD">
        <w:rPr>
          <w:rFonts w:ascii="Verdana" w:hAnsi="Verdana" w:cs="Arial"/>
          <w:lang w:val="es-419"/>
        </w:rPr>
        <w:t xml:space="preserve">Humanidades Médicas. .[Internet ] 2015 [citado   16/07/22];15(2).Disponible en :// www.humanidadesmedicas.sld.cu/index.php/hm/article/view/647         </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Reyes –Gasga J.</w:t>
      </w:r>
      <w:r w:rsidRPr="00A157AD">
        <w:rPr>
          <w:rFonts w:ascii="Verdana" w:hAnsi="Verdana"/>
          <w:lang w:val="es-419"/>
        </w:rPr>
        <w:t xml:space="preserve"> </w:t>
      </w:r>
      <w:r w:rsidRPr="00A157AD">
        <w:rPr>
          <w:rFonts w:ascii="Verdana" w:hAnsi="Verdana" w:cs="Arial"/>
          <w:lang w:val="es-419"/>
        </w:rPr>
        <w:t xml:space="preserve">Breve reseña histórica de la microscopía electrónica en México y el mundo. Mundo Nano [Internet] 2020 [citado 23/10/21];13(25), 79-100.Disponible en://https://doi.org/10.22201/ceiich.24485691e.2020.25.69610 </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Cortés-Cortés ME, Vigil-Portales P .</w:t>
      </w:r>
      <w:r w:rsidRPr="00A157AD">
        <w:rPr>
          <w:rFonts w:ascii="Verdana" w:hAnsi="Verdana"/>
          <w:lang w:val="es-419"/>
        </w:rPr>
        <w:t xml:space="preserve"> </w:t>
      </w:r>
      <w:r w:rsidRPr="00A157AD">
        <w:rPr>
          <w:rFonts w:ascii="Verdana" w:hAnsi="Verdana" w:cs="Arial"/>
          <w:lang w:val="es-419"/>
        </w:rPr>
        <w:t>Aportes a la biomedicina y la enseñanza a noventa años  del desarrollo de la microscopía electrónica.</w:t>
      </w:r>
      <w:r w:rsidRPr="00A157AD">
        <w:rPr>
          <w:rFonts w:ascii="Verdana" w:hAnsi="Verdana"/>
          <w:lang w:val="es-419"/>
        </w:rPr>
        <w:t xml:space="preserve"> </w:t>
      </w:r>
      <w:r w:rsidRPr="00A157AD">
        <w:rPr>
          <w:rFonts w:ascii="Verdana" w:hAnsi="Verdana" w:cs="Arial"/>
          <w:lang w:val="es-419"/>
        </w:rPr>
        <w:t>Educ Méd Super.  [Internet] 2022 [citado 23/11/22];36(2):e3346</w:t>
      </w:r>
      <w:r w:rsidRPr="00A157AD">
        <w:rPr>
          <w:rFonts w:ascii="Verdana" w:hAnsi="Verdana"/>
          <w:lang w:val="es-419"/>
        </w:rPr>
        <w:t>.Disponible en :http://</w:t>
      </w:r>
      <w:r w:rsidRPr="00A157AD">
        <w:rPr>
          <w:rFonts w:ascii="Verdana" w:hAnsi="Verdana" w:cs="Arial"/>
          <w:lang w:val="es-419"/>
        </w:rPr>
        <w:t xml:space="preserve"> ww.ems.sld.cu/index.php/ems/article/view/3346</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lang w:val="es-419"/>
        </w:rPr>
        <w:t xml:space="preserve"> Martorelli SL.</w:t>
      </w:r>
      <w:r w:rsidRPr="00A157AD">
        <w:rPr>
          <w:rFonts w:ascii="Verdana" w:hAnsi="Verdana"/>
          <w:lang w:val="es-419"/>
        </w:rPr>
        <w:t xml:space="preserve"> </w:t>
      </w:r>
      <w:r w:rsidRPr="00A157AD">
        <w:rPr>
          <w:rFonts w:ascii="Verdana" w:hAnsi="Verdana" w:cs="Arial"/>
          <w:lang w:val="es-419"/>
        </w:rPr>
        <w:t>Microscopios Virtuales: Estudio y Comparación .</w:t>
      </w:r>
      <w:r w:rsidRPr="00A157AD">
        <w:rPr>
          <w:rFonts w:ascii="Verdana" w:hAnsi="Verdana"/>
          <w:lang w:val="es-419"/>
        </w:rPr>
        <w:t xml:space="preserve"> </w:t>
      </w:r>
      <w:r w:rsidRPr="00A157AD">
        <w:rPr>
          <w:rFonts w:ascii="Verdana" w:hAnsi="Verdana" w:cs="Arial"/>
          <w:lang w:val="es-419"/>
        </w:rPr>
        <w:t>Trabajo Final presentado para obtener el grado de Especialista en “Tecnología Informática Aplicada en Educación” .</w:t>
      </w:r>
      <w:r w:rsidRPr="00A157AD">
        <w:rPr>
          <w:rFonts w:ascii="Verdana" w:hAnsi="Verdana"/>
          <w:lang w:val="es-419"/>
        </w:rPr>
        <w:t xml:space="preserve"> </w:t>
      </w:r>
      <w:r w:rsidRPr="00A157AD">
        <w:rPr>
          <w:rFonts w:ascii="Verdana" w:hAnsi="Verdana" w:cs="Arial"/>
          <w:lang w:val="es-419"/>
        </w:rPr>
        <w:t xml:space="preserve">[Internet] </w:t>
      </w:r>
      <w:r w:rsidRPr="00A157AD">
        <w:rPr>
          <w:rFonts w:ascii="Verdana" w:hAnsi="Verdana"/>
          <w:lang w:val="es-419"/>
        </w:rPr>
        <w:t xml:space="preserve"> </w:t>
      </w:r>
      <w:r w:rsidRPr="00A157AD">
        <w:rPr>
          <w:rFonts w:ascii="Verdana" w:hAnsi="Verdana" w:cs="Arial"/>
          <w:lang w:val="es-419"/>
        </w:rPr>
        <w:t>2016. [citado 23/11/22].Disponible en :http://sedici.unlp.edu.ar/handle/10915/52695</w:t>
      </w:r>
    </w:p>
    <w:p w:rsidR="00A157AD" w:rsidRPr="00A157AD" w:rsidRDefault="00A157AD" w:rsidP="00A157AD">
      <w:pPr>
        <w:pStyle w:val="PargrafodaLista"/>
        <w:numPr>
          <w:ilvl w:val="0"/>
          <w:numId w:val="3"/>
        </w:numPr>
        <w:spacing w:line="240" w:lineRule="auto"/>
        <w:jc w:val="both"/>
        <w:rPr>
          <w:rFonts w:ascii="Verdana" w:eastAsia="Times New Roman" w:hAnsi="Verdana" w:cs="Arial"/>
          <w:color w:val="353637"/>
          <w:lang w:val="es-MX" w:eastAsia="es-MX"/>
        </w:rPr>
      </w:pPr>
      <w:r w:rsidRPr="00A157AD">
        <w:rPr>
          <w:rFonts w:ascii="Verdana" w:hAnsi="Verdana" w:cs="Arial"/>
          <w:lang w:val="es-419"/>
        </w:rPr>
        <w:t xml:space="preserve"> </w:t>
      </w:r>
      <w:r w:rsidRPr="00A157AD">
        <w:rPr>
          <w:rFonts w:ascii="Verdana" w:eastAsia="Times New Roman" w:hAnsi="Verdana" w:cs="Arial"/>
          <w:color w:val="353637"/>
          <w:lang w:val="es-MX" w:eastAsia="es-MX"/>
        </w:rPr>
        <w:t xml:space="preserve">Moreno-Gómez, F. Estrategias pedagógicas virtuales para la enseñanza de la histología durante la pandemia COVID-19: El caso de la asignatura sistema </w:t>
      </w:r>
      <w:proofErr w:type="spellStart"/>
      <w:r w:rsidRPr="00A157AD">
        <w:rPr>
          <w:rFonts w:ascii="Verdana" w:eastAsia="Times New Roman" w:hAnsi="Verdana" w:cs="Arial"/>
          <w:color w:val="353637"/>
          <w:lang w:val="es-MX" w:eastAsia="es-MX"/>
        </w:rPr>
        <w:t>cardiorespiratorio</w:t>
      </w:r>
      <w:proofErr w:type="spellEnd"/>
      <w:r w:rsidRPr="00A157AD">
        <w:rPr>
          <w:rFonts w:ascii="Verdana" w:eastAsia="Times New Roman" w:hAnsi="Verdana" w:cs="Arial"/>
          <w:color w:val="353637"/>
          <w:lang w:val="es-MX" w:eastAsia="es-MX"/>
        </w:rPr>
        <w:t xml:space="preserve">. </w:t>
      </w:r>
      <w:proofErr w:type="spellStart"/>
      <w:r w:rsidRPr="00A157AD">
        <w:rPr>
          <w:rFonts w:ascii="Verdana" w:eastAsia="Times New Roman" w:hAnsi="Verdana" w:cs="Arial"/>
          <w:iCs/>
          <w:color w:val="353637"/>
          <w:lang w:val="es-MX" w:eastAsia="es-MX"/>
        </w:rPr>
        <w:t>Salutem</w:t>
      </w:r>
      <w:proofErr w:type="spellEnd"/>
      <w:r w:rsidRPr="00A157AD">
        <w:rPr>
          <w:rFonts w:ascii="Verdana" w:eastAsia="Times New Roman" w:hAnsi="Verdana" w:cs="Arial"/>
          <w:iCs/>
          <w:color w:val="353637"/>
          <w:lang w:val="es-MX" w:eastAsia="es-MX"/>
        </w:rPr>
        <w:t xml:space="preserve"> </w:t>
      </w:r>
      <w:proofErr w:type="spellStart"/>
      <w:r w:rsidRPr="00A157AD">
        <w:rPr>
          <w:rFonts w:ascii="Verdana" w:eastAsia="Times New Roman" w:hAnsi="Verdana" w:cs="Arial"/>
          <w:iCs/>
          <w:color w:val="353637"/>
          <w:lang w:val="es-MX" w:eastAsia="es-MX"/>
        </w:rPr>
        <w:t>Scientia</w:t>
      </w:r>
      <w:proofErr w:type="spellEnd"/>
      <w:r w:rsidRPr="00A157AD">
        <w:rPr>
          <w:rFonts w:ascii="Verdana" w:eastAsia="Times New Roman" w:hAnsi="Verdana" w:cs="Arial"/>
          <w:iCs/>
          <w:color w:val="353637"/>
          <w:lang w:val="es-MX" w:eastAsia="es-MX"/>
        </w:rPr>
        <w:t xml:space="preserve"> </w:t>
      </w:r>
      <w:proofErr w:type="spellStart"/>
      <w:r w:rsidRPr="00A157AD">
        <w:rPr>
          <w:rFonts w:ascii="Verdana" w:eastAsia="Times New Roman" w:hAnsi="Verdana" w:cs="Arial"/>
          <w:iCs/>
          <w:color w:val="353637"/>
          <w:lang w:val="es-MX" w:eastAsia="es-MX"/>
        </w:rPr>
        <w:t>Spiritus</w:t>
      </w:r>
      <w:proofErr w:type="spellEnd"/>
      <w:r w:rsidRPr="00A157AD">
        <w:rPr>
          <w:rFonts w:ascii="Verdana" w:eastAsia="Times New Roman" w:hAnsi="Verdana" w:cs="Arial"/>
          <w:iCs/>
          <w:color w:val="353637"/>
          <w:lang w:val="es-MX" w:eastAsia="es-MX"/>
        </w:rPr>
        <w:t xml:space="preserve"> </w:t>
      </w:r>
      <w:r w:rsidRPr="00A157AD">
        <w:rPr>
          <w:rFonts w:ascii="Verdana" w:eastAsia="Times New Roman" w:hAnsi="Verdana" w:cs="Arial"/>
          <w:iCs/>
          <w:color w:val="353637"/>
          <w:lang w:val="es-MX" w:eastAsia="es-MX"/>
        </w:rPr>
        <w:lastRenderedPageBreak/>
        <w:t xml:space="preserve">[Internet] </w:t>
      </w:r>
      <w:r w:rsidRPr="00A157AD">
        <w:rPr>
          <w:rFonts w:ascii="Verdana" w:eastAsia="Times New Roman" w:hAnsi="Verdana" w:cs="Arial"/>
          <w:color w:val="353637"/>
          <w:lang w:val="es-MX" w:eastAsia="es-MX"/>
        </w:rPr>
        <w:t xml:space="preserve">2020 </w:t>
      </w:r>
      <w:r w:rsidRPr="00A157AD">
        <w:rPr>
          <w:rFonts w:ascii="Verdana" w:hAnsi="Verdana" w:cs="Arial"/>
          <w:color w:val="000000"/>
          <w:lang w:val="es-419"/>
        </w:rPr>
        <w:t>[citado 21/05/2022]</w:t>
      </w:r>
      <w:r w:rsidRPr="00A157AD">
        <w:rPr>
          <w:rFonts w:ascii="Verdana" w:eastAsia="Times New Roman" w:hAnsi="Verdana" w:cs="Arial"/>
          <w:color w:val="353637"/>
          <w:lang w:val="es-MX" w:eastAsia="es-MX"/>
        </w:rPr>
        <w:t>;</w:t>
      </w:r>
      <w:r w:rsidRPr="00A157AD">
        <w:rPr>
          <w:rFonts w:ascii="Verdana" w:eastAsia="Times New Roman" w:hAnsi="Verdana" w:cs="Arial"/>
          <w:iCs/>
          <w:color w:val="353637"/>
          <w:lang w:val="es-MX" w:eastAsia="es-MX"/>
        </w:rPr>
        <w:t>6</w:t>
      </w:r>
      <w:r w:rsidRPr="00A157AD">
        <w:rPr>
          <w:rFonts w:ascii="Verdana" w:eastAsia="Times New Roman" w:hAnsi="Verdana" w:cs="Arial"/>
          <w:color w:val="353637"/>
          <w:lang w:val="es-MX" w:eastAsia="es-MX"/>
        </w:rPr>
        <w:t>(1):194-206.Disponible en: http://revistas.javerianacali.edu.co/index.php/salutemscientiaspiritus/article/view/2399/2883.</w:t>
      </w:r>
    </w:p>
    <w:p w:rsidR="00A157AD" w:rsidRPr="00A157AD" w:rsidRDefault="00A157AD" w:rsidP="00A157AD">
      <w:pPr>
        <w:pStyle w:val="PargrafodaLista"/>
        <w:numPr>
          <w:ilvl w:val="0"/>
          <w:numId w:val="3"/>
        </w:numPr>
        <w:spacing w:after="0" w:line="240" w:lineRule="auto"/>
        <w:ind w:right="736"/>
        <w:jc w:val="both"/>
        <w:rPr>
          <w:rFonts w:ascii="Verdana" w:eastAsia="Times New Roman" w:hAnsi="Verdana" w:cs="Arial"/>
          <w:color w:val="0563C1"/>
          <w:u w:val="single"/>
          <w:lang w:val="es-419"/>
        </w:rPr>
      </w:pPr>
      <w:r w:rsidRPr="00A157AD">
        <w:rPr>
          <w:rFonts w:ascii="Verdana" w:eastAsia="Times New Roman" w:hAnsi="Verdana" w:cs="Arial"/>
          <w:color w:val="000000"/>
          <w:lang w:val="es-419"/>
        </w:rPr>
        <w:t xml:space="preserve">Álvarez-Vázquez MP. Aprender histología a través de casos clínicos:opinión de los estudiantes.In INNOVAGOGÍA. 2016. III Congreso Internacional sobre Innovación Pedagógica y Praxis Educativa. Libro de Actas. 28, 29 y 30 de noviembre de 2016 (online). AFOE Formación, Sevilla, pp. 495-502. ISBN 978-84-608-8348-7 Disponible en: </w:t>
      </w:r>
      <w:r w:rsidRPr="00A157AD">
        <w:rPr>
          <w:rFonts w:ascii="Verdana" w:hAnsi="Verdana"/>
        </w:rPr>
        <w:fldChar w:fldCharType="begin"/>
      </w:r>
      <w:r w:rsidRPr="00A157AD">
        <w:rPr>
          <w:rFonts w:ascii="Verdana" w:hAnsi="Verdana"/>
          <w:lang w:val="es-419"/>
        </w:rPr>
        <w:instrText xml:space="preserve"> HYPERLINK "https://rio.upo.es/xmlui/handle/10433/4014" </w:instrText>
      </w:r>
      <w:r w:rsidRPr="00A157AD">
        <w:rPr>
          <w:rFonts w:ascii="Verdana" w:hAnsi="Verdana"/>
        </w:rPr>
        <w:fldChar w:fldCharType="separate"/>
      </w:r>
      <w:r w:rsidRPr="00A157AD">
        <w:rPr>
          <w:rStyle w:val="Hiperligao"/>
          <w:rFonts w:ascii="Verdana" w:eastAsia="Times New Roman" w:hAnsi="Verdana" w:cs="Arial"/>
          <w:lang w:val="es-419"/>
        </w:rPr>
        <w:t>https://rio.upo.es/xmlui/handle/10433/4014</w:t>
      </w:r>
      <w:r w:rsidRPr="00A157AD">
        <w:rPr>
          <w:rStyle w:val="Hiperligao"/>
          <w:rFonts w:ascii="Verdana" w:eastAsia="Times New Roman" w:hAnsi="Verdana" w:cs="Arial"/>
        </w:rPr>
        <w:fldChar w:fldCharType="end"/>
      </w:r>
      <w:r w:rsidRPr="00A157AD">
        <w:rPr>
          <w:rFonts w:ascii="Verdana" w:eastAsia="Times New Roman" w:hAnsi="Verdana" w:cs="Arial"/>
          <w:color w:val="0563C1"/>
          <w:u w:val="single"/>
          <w:lang w:val="es-419"/>
        </w:rPr>
        <w:t>.</w:t>
      </w:r>
    </w:p>
    <w:p w:rsidR="00A157AD" w:rsidRPr="00A157AD" w:rsidRDefault="00A157AD" w:rsidP="00A157AD">
      <w:pPr>
        <w:pStyle w:val="PargrafodaLista"/>
        <w:numPr>
          <w:ilvl w:val="0"/>
          <w:numId w:val="3"/>
        </w:numPr>
        <w:tabs>
          <w:tab w:val="left" w:pos="8789"/>
        </w:tabs>
        <w:spacing w:after="0" w:line="240" w:lineRule="auto"/>
        <w:ind w:right="736"/>
        <w:jc w:val="both"/>
        <w:rPr>
          <w:rFonts w:ascii="Verdana" w:eastAsia="Times New Roman" w:hAnsi="Verdana" w:cs="Arial"/>
          <w:color w:val="000000"/>
          <w:lang w:val="en-US"/>
        </w:rPr>
      </w:pPr>
      <w:r w:rsidRPr="00A157AD">
        <w:rPr>
          <w:rFonts w:ascii="Verdana" w:eastAsia="Times New Roman" w:hAnsi="Verdana" w:cs="Arial"/>
          <w:color w:val="000000" w:themeColor="text1"/>
          <w:lang w:val="es-419"/>
        </w:rPr>
        <w:t xml:space="preserve"> </w:t>
      </w:r>
      <w:r w:rsidRPr="00A157AD">
        <w:rPr>
          <w:rFonts w:ascii="Verdana" w:eastAsia="Times New Roman" w:hAnsi="Verdana" w:cs="Arial"/>
          <w:color w:val="000000"/>
          <w:lang w:val="es-419"/>
        </w:rPr>
        <w:t>Anselmino CE. La imagen como recurso didáctico para el aprendizaje comprensivo de contenidos de histología y embriología en la Facultad de Odontología [tesis].</w:t>
      </w:r>
      <w:r w:rsidRPr="00A157AD">
        <w:rPr>
          <w:rFonts w:ascii="Verdana" w:hAnsi="Verdana" w:cs="Arial"/>
          <w:lang w:val="es-419"/>
        </w:rPr>
        <w:t xml:space="preserve"> [Internet] </w:t>
      </w:r>
      <w:r w:rsidRPr="00A157AD">
        <w:rPr>
          <w:rFonts w:ascii="Verdana" w:hAnsi="Verdana"/>
          <w:lang w:val="es-419"/>
        </w:rPr>
        <w:t xml:space="preserve"> </w:t>
      </w:r>
      <w:r w:rsidRPr="00A157AD">
        <w:rPr>
          <w:rFonts w:ascii="Verdana" w:hAnsi="Verdana" w:cs="Arial"/>
          <w:lang w:val="es-419"/>
        </w:rPr>
        <w:t>2017. [citado 23/11/22].Disponible en :http://sedici.unlp.edu.ar/handle/10915/63005</w:t>
      </w:r>
      <w:r w:rsidRPr="00A157AD">
        <w:rPr>
          <w:rFonts w:ascii="Verdana" w:eastAsia="Times New Roman" w:hAnsi="Verdana" w:cs="Arial"/>
          <w:color w:val="000000"/>
          <w:lang w:val="es-419"/>
        </w:rPr>
        <w:t xml:space="preserve">  </w:t>
      </w:r>
    </w:p>
    <w:p w:rsidR="00A157AD" w:rsidRPr="00A157AD" w:rsidRDefault="00A157AD" w:rsidP="00A157AD">
      <w:pPr>
        <w:pStyle w:val="PargrafodaLista"/>
        <w:numPr>
          <w:ilvl w:val="0"/>
          <w:numId w:val="3"/>
        </w:numPr>
        <w:spacing w:line="240" w:lineRule="auto"/>
        <w:jc w:val="both"/>
        <w:rPr>
          <w:rFonts w:ascii="Verdana" w:hAnsi="Verdana" w:cs="Arial"/>
          <w:color w:val="3F3D3E"/>
          <w:lang w:val="es-419"/>
        </w:rPr>
      </w:pPr>
      <w:r w:rsidRPr="00A157AD">
        <w:rPr>
          <w:rFonts w:ascii="Verdana" w:hAnsi="Verdana" w:cs="Arial"/>
          <w:color w:val="3F3D3E"/>
          <w:lang w:val="es-419"/>
        </w:rPr>
        <w:t>Arango A,  Grajales Y.A, Palacios N,  Ríos L.D. La secuencia didáctica como estrategia para el desarrollo de habilidades investigativas identificar, indagar y explicar a partir de las relaciones de los seres vivos con el medio. </w:t>
      </w:r>
      <w:r w:rsidRPr="00A157AD">
        <w:rPr>
          <w:rFonts w:ascii="Verdana" w:hAnsi="Verdana" w:cs="Arial"/>
          <w:bCs/>
          <w:color w:val="3F3D3E"/>
          <w:lang w:val="es-419"/>
        </w:rPr>
        <w:t>Bio-grafía</w:t>
      </w:r>
      <w:r w:rsidRPr="00A157AD">
        <w:rPr>
          <w:rFonts w:ascii="Verdana" w:hAnsi="Verdana" w:cs="Arial"/>
          <w:color w:val="3F3D3E"/>
          <w:lang w:val="es-419"/>
        </w:rPr>
        <w:t>, </w:t>
      </w:r>
      <w:r w:rsidRPr="00A157AD">
        <w:rPr>
          <w:rFonts w:ascii="Verdana" w:hAnsi="Verdana" w:cs="Arial"/>
          <w:iCs/>
          <w:color w:val="3F3D3E"/>
          <w:lang w:val="es-419"/>
        </w:rPr>
        <w:t xml:space="preserve">[Internet] 2019 </w:t>
      </w:r>
      <w:r w:rsidRPr="00A157AD">
        <w:rPr>
          <w:rFonts w:ascii="Verdana" w:eastAsia="Times New Roman" w:hAnsi="Verdana" w:cs="Arial"/>
          <w:color w:val="000000"/>
          <w:lang w:val="es-MX" w:eastAsia="es-MX"/>
        </w:rPr>
        <w:t>[citado  21/05/2022 ]</w:t>
      </w:r>
      <w:r w:rsidRPr="00A157AD">
        <w:rPr>
          <w:rFonts w:ascii="Verdana" w:hAnsi="Verdana" w:cs="Arial"/>
          <w:color w:val="3F3D3E"/>
          <w:lang w:val="es-419"/>
        </w:rPr>
        <w:t xml:space="preserve">: 644-652, 2019. Disponível en: </w:t>
      </w:r>
      <w:r w:rsidRPr="00A157AD">
        <w:rPr>
          <w:rFonts w:ascii="Verdana" w:hAnsi="Verdana"/>
        </w:rPr>
        <w:fldChar w:fldCharType="begin"/>
      </w:r>
      <w:r w:rsidRPr="00A157AD">
        <w:rPr>
          <w:rFonts w:ascii="Verdana" w:hAnsi="Verdana"/>
          <w:lang w:val="es-419"/>
        </w:rPr>
        <w:instrText xml:space="preserve"> HYPERLINK "https://revistas.pedagogica.edu.co/index.php/bio-grafia/article/view/10962" </w:instrText>
      </w:r>
      <w:r w:rsidRPr="00A157AD">
        <w:rPr>
          <w:rFonts w:ascii="Verdana" w:hAnsi="Verdana"/>
        </w:rPr>
        <w:fldChar w:fldCharType="separate"/>
      </w:r>
      <w:r w:rsidRPr="00A157AD">
        <w:rPr>
          <w:rStyle w:val="Hiperligao"/>
          <w:rFonts w:ascii="Verdana" w:hAnsi="Verdana" w:cs="Arial"/>
          <w:lang w:val="es-419"/>
        </w:rPr>
        <w:t>https://revistas.pedagogica.edu.co/index.php/bio-grafia/article/view/10962</w:t>
      </w:r>
      <w:r w:rsidRPr="00A157AD">
        <w:rPr>
          <w:rStyle w:val="Hiperligao"/>
          <w:rFonts w:ascii="Verdana" w:hAnsi="Verdana" w:cs="Arial"/>
          <w:lang w:val="es-419"/>
        </w:rPr>
        <w:fldChar w:fldCharType="end"/>
      </w:r>
    </w:p>
    <w:p w:rsidR="00A157AD" w:rsidRPr="00A157AD" w:rsidRDefault="00A157AD" w:rsidP="00A157AD">
      <w:pPr>
        <w:pStyle w:val="PargrafodaLista"/>
        <w:numPr>
          <w:ilvl w:val="0"/>
          <w:numId w:val="3"/>
        </w:numPr>
        <w:spacing w:before="120" w:after="120" w:line="240" w:lineRule="auto"/>
        <w:rPr>
          <w:rFonts w:ascii="Verdana" w:hAnsi="Verdana" w:cs="Arial"/>
          <w:lang w:val="es-419"/>
        </w:rPr>
      </w:pPr>
      <w:r w:rsidRPr="00A157AD">
        <w:rPr>
          <w:rFonts w:ascii="Verdana" w:hAnsi="Verdana" w:cs="Arial"/>
          <w:lang w:val="es-419"/>
        </w:rPr>
        <w:t xml:space="preserve"> Perdomo-González E, ATorres-Torres A,  Casasnova-Medina M.</w:t>
      </w:r>
      <w:r w:rsidRPr="00A157AD">
        <w:rPr>
          <w:rFonts w:ascii="Verdana" w:hAnsi="Verdana"/>
          <w:lang w:val="es-419"/>
        </w:rPr>
        <w:t xml:space="preserve"> </w:t>
      </w:r>
      <w:r w:rsidRPr="00A157AD">
        <w:rPr>
          <w:rFonts w:ascii="Verdana" w:hAnsi="Verdana" w:cs="Arial"/>
          <w:lang w:val="es-419"/>
        </w:rPr>
        <w:t xml:space="preserve">Reflexiones sobre el trabajo con las habilidades en el plan de estudio y las asignaturas del curso de preparatorio para Ciencias Médicas. Resultados de su revisión. </w:t>
      </w:r>
      <w:r w:rsidRPr="00A157AD">
        <w:rPr>
          <w:rFonts w:ascii="Verdana" w:hAnsi="Verdana"/>
          <w:lang w:val="es-419"/>
        </w:rPr>
        <w:t xml:space="preserve"> </w:t>
      </w:r>
      <w:r w:rsidRPr="00A157AD">
        <w:rPr>
          <w:rFonts w:ascii="Verdana" w:hAnsi="Verdana" w:cs="Arial"/>
          <w:lang w:val="es-419"/>
        </w:rPr>
        <w:t xml:space="preserve">Panorama Cuba y Salud .  </w:t>
      </w:r>
      <w:r w:rsidRPr="00A157AD">
        <w:rPr>
          <w:rFonts w:ascii="Verdana" w:hAnsi="Verdana" w:cs="Arial"/>
          <w:iCs/>
          <w:color w:val="3F3D3E"/>
          <w:lang w:val="es-419"/>
        </w:rPr>
        <w:t xml:space="preserve">[Internet] 2018 </w:t>
      </w:r>
      <w:r w:rsidRPr="00A157AD">
        <w:rPr>
          <w:rFonts w:ascii="Verdana" w:eastAsia="Times New Roman" w:hAnsi="Verdana" w:cs="Arial"/>
          <w:color w:val="000000"/>
          <w:lang w:val="es-MX" w:eastAsia="es-MX"/>
        </w:rPr>
        <w:t>[citado  21/06/2022 ]</w:t>
      </w:r>
      <w:r w:rsidRPr="00A157AD">
        <w:rPr>
          <w:rFonts w:ascii="Verdana" w:hAnsi="Verdana" w:cs="Arial"/>
          <w:lang w:val="es-419"/>
        </w:rPr>
        <w:t>;13 (Especial): 171-173. Disponible en: http://www.revpanorama. sld.cu/index.php/panorama/article/view/937</w:t>
      </w:r>
    </w:p>
    <w:p w:rsidR="00A157AD" w:rsidRPr="00A157AD" w:rsidRDefault="00A157AD" w:rsidP="00A157AD">
      <w:pPr>
        <w:pStyle w:val="PargrafodaLista"/>
        <w:spacing w:line="240" w:lineRule="auto"/>
        <w:ind w:left="502"/>
        <w:jc w:val="both"/>
        <w:rPr>
          <w:rFonts w:ascii="Verdana" w:hAnsi="Verdana" w:cs="Arial"/>
          <w:color w:val="000000"/>
          <w:lang w:val="es-ES_tradnl"/>
        </w:rPr>
      </w:pPr>
    </w:p>
    <w:p w:rsidR="00A157AD" w:rsidRPr="00A157AD" w:rsidRDefault="00A157AD" w:rsidP="00A157AD">
      <w:pPr>
        <w:pStyle w:val="PargrafodaLista"/>
        <w:numPr>
          <w:ilvl w:val="0"/>
          <w:numId w:val="3"/>
        </w:numPr>
        <w:spacing w:line="240" w:lineRule="auto"/>
        <w:jc w:val="both"/>
        <w:rPr>
          <w:rStyle w:val="Hiperligao"/>
          <w:rFonts w:ascii="Verdana" w:hAnsi="Verdana" w:cs="Arial"/>
          <w:lang w:val="es-419"/>
        </w:rPr>
      </w:pPr>
      <w:r w:rsidRPr="00A157AD">
        <w:rPr>
          <w:rFonts w:ascii="Verdana" w:hAnsi="Verdana" w:cs="Arial"/>
          <w:lang w:val="es-419"/>
        </w:rPr>
        <w:t>González N. Acciones didácticas para favorecer el desarrollo de la habilidad identificar, desde la biología, en estudiantes de la secundaria obrero campesina.</w:t>
      </w:r>
      <w:r w:rsidRPr="00A157AD">
        <w:rPr>
          <w:rFonts w:ascii="Verdana" w:hAnsi="Verdana" w:cs="Arial"/>
          <w:color w:val="595959"/>
          <w:shd w:val="clear" w:color="auto" w:fill="FFFFFF"/>
          <w:lang w:val="es-419"/>
        </w:rPr>
        <w:t xml:space="preserve">[Internet]. </w:t>
      </w:r>
      <w:r w:rsidRPr="00A157AD">
        <w:rPr>
          <w:rFonts w:ascii="Verdana" w:hAnsi="Verdana" w:cs="Arial"/>
          <w:lang w:val="es-419"/>
        </w:rPr>
        <w:t>2009.Biblioteca virtual de derecho economia ciencias sociales y tesis doctorales. Instituto latinoamericano y caribeño maestría en ciencias de la educación mención en la educación de adultos:30-42.Disponible en: http www.eumed.net/libros-gratis/2011a/index.htmln</w:t>
      </w:r>
    </w:p>
    <w:p w:rsidR="00A157AD" w:rsidRPr="00A157AD" w:rsidRDefault="00A157AD" w:rsidP="00A157AD">
      <w:pPr>
        <w:pStyle w:val="PargrafodaLista"/>
        <w:numPr>
          <w:ilvl w:val="0"/>
          <w:numId w:val="3"/>
        </w:numPr>
        <w:spacing w:after="150" w:line="240" w:lineRule="auto"/>
        <w:rPr>
          <w:rFonts w:ascii="Verdana" w:eastAsia="Times New Roman" w:hAnsi="Verdana" w:cs="Arial"/>
          <w:color w:val="707070"/>
          <w:lang w:val="es-419" w:eastAsia="es-ES"/>
        </w:rPr>
      </w:pPr>
      <w:r w:rsidRPr="00A157AD">
        <w:rPr>
          <w:rFonts w:ascii="Verdana" w:hAnsi="Verdana" w:cs="Arial"/>
          <w:color w:val="595959"/>
          <w:lang w:val="es-419"/>
        </w:rPr>
        <w:t xml:space="preserve">Rivera- Michelena NM, Pernas- Gómez M, Nogueiras- Sotolongo M. Un sistema de habilidades para la carrera de Medicina, su relación con las competencias profesionales. Una mirada actualizada. Educación Médica Superior [Internet]. 2017 [citado 14/10/2021];31(1). Disponible en: </w:t>
      </w:r>
      <w:r w:rsidRPr="00A157AD">
        <w:rPr>
          <w:rFonts w:ascii="Verdana" w:hAnsi="Verdana"/>
        </w:rPr>
        <w:fldChar w:fldCharType="begin"/>
      </w:r>
      <w:r w:rsidRPr="00A157AD">
        <w:rPr>
          <w:rFonts w:ascii="Verdana" w:hAnsi="Verdana"/>
          <w:lang w:val="es-419"/>
        </w:rPr>
        <w:instrText xml:space="preserve"> HYPERLINK "http://www.ems.sld.cu/index.php/ems/article/view/856" </w:instrText>
      </w:r>
      <w:r w:rsidRPr="00A157AD">
        <w:rPr>
          <w:rFonts w:ascii="Verdana" w:hAnsi="Verdana"/>
        </w:rPr>
        <w:fldChar w:fldCharType="separate"/>
      </w:r>
      <w:r w:rsidRPr="00A157AD">
        <w:rPr>
          <w:rStyle w:val="Hiperligao"/>
          <w:rFonts w:ascii="Verdana" w:hAnsi="Verdana" w:cs="Arial"/>
          <w:color w:val="CC3366"/>
          <w:lang w:val="es-419"/>
        </w:rPr>
        <w:t>http://www.ems.sld.cu/index.php/ems/article/view/856</w:t>
      </w:r>
      <w:r w:rsidRPr="00A157AD">
        <w:rPr>
          <w:rStyle w:val="Hiperligao"/>
          <w:rFonts w:ascii="Verdana" w:hAnsi="Verdana" w:cs="Arial"/>
          <w:color w:val="CC3366"/>
          <w:lang w:val="es-419"/>
        </w:rPr>
        <w:fldChar w:fldCharType="end"/>
      </w:r>
    </w:p>
    <w:p w:rsidR="00A157AD" w:rsidRPr="00A157AD" w:rsidRDefault="00A157AD" w:rsidP="00A157AD">
      <w:pPr>
        <w:pStyle w:val="PargrafodaLista"/>
        <w:numPr>
          <w:ilvl w:val="0"/>
          <w:numId w:val="3"/>
        </w:numPr>
        <w:spacing w:before="100" w:beforeAutospacing="1" w:after="100" w:afterAutospacing="1" w:line="240" w:lineRule="auto"/>
        <w:jc w:val="both"/>
        <w:rPr>
          <w:rFonts w:ascii="Verdana" w:eastAsia="Times New Roman" w:hAnsi="Verdana" w:cs="Arial"/>
          <w:color w:val="333333"/>
          <w:lang w:val="es-ES" w:eastAsia="es-ES"/>
        </w:rPr>
      </w:pPr>
      <w:r w:rsidRPr="00A157AD">
        <w:rPr>
          <w:rFonts w:ascii="Verdana" w:hAnsi="Verdana" w:cs="Arial"/>
          <w:lang w:val="es-419"/>
        </w:rPr>
        <w:t xml:space="preserve"> </w:t>
      </w:r>
      <w:proofErr w:type="spellStart"/>
      <w:r w:rsidRPr="00A157AD">
        <w:rPr>
          <w:rFonts w:ascii="Verdana" w:eastAsia="Times New Roman" w:hAnsi="Verdana" w:cs="Arial"/>
          <w:color w:val="333333"/>
          <w:lang w:val="es-ES" w:eastAsia="es-ES"/>
        </w:rPr>
        <w:t>PomaresEJ</w:t>
      </w:r>
      <w:proofErr w:type="spellEnd"/>
      <w:r w:rsidRPr="00A157AD">
        <w:rPr>
          <w:rFonts w:ascii="Verdana" w:eastAsia="Times New Roman" w:hAnsi="Verdana" w:cs="Arial"/>
          <w:b/>
          <w:color w:val="333333"/>
          <w:lang w:val="es-ES" w:eastAsia="es-ES"/>
        </w:rPr>
        <w:t xml:space="preserve"> .Identificar  </w:t>
      </w:r>
      <w:r w:rsidRPr="00A157AD">
        <w:rPr>
          <w:rFonts w:ascii="Verdana" w:eastAsia="Times New Roman" w:hAnsi="Verdana" w:cs="Arial"/>
          <w:b/>
          <w:i/>
          <w:color w:val="333333"/>
          <w:lang w:val="es-ES" w:eastAsia="es-ES"/>
        </w:rPr>
        <w:t>¿?</w:t>
      </w:r>
      <w:r w:rsidRPr="00A157AD">
        <w:rPr>
          <w:rFonts w:ascii="Verdana" w:eastAsia="Times New Roman" w:hAnsi="Verdana" w:cs="Arial"/>
          <w:color w:val="333333"/>
          <w:lang w:val="es-ES" w:eastAsia="es-ES"/>
        </w:rPr>
        <w:t xml:space="preserve"> .</w:t>
      </w:r>
      <w:r w:rsidRPr="00A157AD">
        <w:rPr>
          <w:rFonts w:ascii="Verdana" w:hAnsi="Verdana" w:cs="Arial"/>
          <w:color w:val="000000"/>
          <w:lang w:val="es-419"/>
        </w:rPr>
        <w:t>[Internet] 2008 Mar.D</w:t>
      </w:r>
      <w:proofErr w:type="spellStart"/>
      <w:r w:rsidRPr="00A157AD">
        <w:rPr>
          <w:rFonts w:ascii="Verdana" w:eastAsia="Times New Roman" w:hAnsi="Verdana" w:cs="Arial"/>
          <w:color w:val="333333"/>
          <w:lang w:val="es-ES" w:eastAsia="es-ES"/>
        </w:rPr>
        <w:t>isponible</w:t>
      </w:r>
      <w:proofErr w:type="spellEnd"/>
      <w:r w:rsidRPr="00A157AD">
        <w:rPr>
          <w:rFonts w:ascii="Verdana" w:eastAsia="Times New Roman" w:hAnsi="Verdana" w:cs="Arial"/>
          <w:color w:val="333333"/>
          <w:lang w:val="es-ES" w:eastAsia="es-ES"/>
        </w:rPr>
        <w:t xml:space="preserve"> en </w:t>
      </w:r>
      <w:hyperlink r:id="rId9" w:history="1">
        <w:r w:rsidRPr="00A157AD">
          <w:rPr>
            <w:rStyle w:val="Hiperligao"/>
            <w:rFonts w:ascii="Verdana" w:eastAsia="Times New Roman" w:hAnsi="Verdana" w:cs="Arial"/>
            <w:lang w:val="es-ES" w:eastAsia="es-ES"/>
          </w:rPr>
          <w:t>www.sld.cu/sitios/histología/temas.pho?idv=19378</w:t>
        </w:r>
      </w:hyperlink>
    </w:p>
    <w:p w:rsidR="00A157AD" w:rsidRPr="00A157AD" w:rsidRDefault="00A157AD" w:rsidP="00A157AD">
      <w:pPr>
        <w:pStyle w:val="PargrafodaLista"/>
        <w:numPr>
          <w:ilvl w:val="0"/>
          <w:numId w:val="3"/>
        </w:numPr>
        <w:spacing w:before="100" w:beforeAutospacing="1" w:after="100" w:afterAutospacing="1" w:line="240" w:lineRule="auto"/>
        <w:jc w:val="both"/>
        <w:rPr>
          <w:rFonts w:ascii="Verdana" w:eastAsia="Times New Roman" w:hAnsi="Verdana" w:cs="Arial"/>
          <w:color w:val="333333"/>
          <w:lang w:val="es-ES" w:eastAsia="es-ES"/>
        </w:rPr>
      </w:pPr>
      <w:r w:rsidRPr="00A157AD">
        <w:rPr>
          <w:rFonts w:ascii="Verdana" w:eastAsia="Times New Roman" w:hAnsi="Verdana" w:cs="Arial"/>
          <w:color w:val="333333"/>
          <w:lang w:val="es-ES" w:eastAsia="es-ES"/>
        </w:rPr>
        <w:t xml:space="preserve"> </w:t>
      </w:r>
      <w:proofErr w:type="spellStart"/>
      <w:r w:rsidRPr="00A157AD">
        <w:rPr>
          <w:rFonts w:ascii="Verdana" w:eastAsia="Times New Roman" w:hAnsi="Verdana" w:cs="Arial"/>
          <w:color w:val="333333"/>
          <w:lang w:val="es-ES" w:eastAsia="es-ES"/>
        </w:rPr>
        <w:t>Penissi</w:t>
      </w:r>
      <w:proofErr w:type="spellEnd"/>
      <w:r w:rsidRPr="00A157AD">
        <w:rPr>
          <w:rFonts w:ascii="Verdana" w:eastAsia="Times New Roman" w:hAnsi="Verdana" w:cs="Arial"/>
          <w:color w:val="333333"/>
          <w:lang w:val="es-ES" w:eastAsia="es-ES"/>
        </w:rPr>
        <w:t xml:space="preserve"> AB. Enseñanza y aprendizaje de la histología médica.¿</w:t>
      </w:r>
      <w:proofErr w:type="spellStart"/>
      <w:r w:rsidRPr="00A157AD">
        <w:rPr>
          <w:rFonts w:ascii="Verdana" w:eastAsia="Times New Roman" w:hAnsi="Verdana" w:cs="Arial"/>
          <w:color w:val="333333"/>
          <w:lang w:val="es-ES" w:eastAsia="es-ES"/>
        </w:rPr>
        <w:t>Presencialidad</w:t>
      </w:r>
      <w:proofErr w:type="spellEnd"/>
      <w:r w:rsidRPr="00A157AD">
        <w:rPr>
          <w:rFonts w:ascii="Verdana" w:eastAsia="Times New Roman" w:hAnsi="Verdana" w:cs="Arial"/>
          <w:color w:val="333333"/>
          <w:lang w:val="es-ES" w:eastAsia="es-ES"/>
        </w:rPr>
        <w:t xml:space="preserve"> o virtualidad</w:t>
      </w:r>
      <w:proofErr w:type="gramStart"/>
      <w:r w:rsidRPr="00A157AD">
        <w:rPr>
          <w:rFonts w:ascii="Verdana" w:eastAsia="Times New Roman" w:hAnsi="Verdana" w:cs="Arial"/>
          <w:color w:val="333333"/>
          <w:lang w:val="es-ES" w:eastAsia="es-ES"/>
        </w:rPr>
        <w:t>?.</w:t>
      </w:r>
      <w:proofErr w:type="gramEnd"/>
      <w:r w:rsidRPr="00A157AD">
        <w:rPr>
          <w:rFonts w:ascii="Verdana" w:eastAsia="Times New Roman" w:hAnsi="Verdana" w:cs="Arial"/>
          <w:color w:val="333333"/>
          <w:lang w:val="es-ES" w:eastAsia="es-ES"/>
        </w:rPr>
        <w:t xml:space="preserve"> </w:t>
      </w:r>
      <w:proofErr w:type="spellStart"/>
      <w:r w:rsidRPr="00A157AD">
        <w:rPr>
          <w:rFonts w:ascii="Verdana" w:eastAsia="Times New Roman" w:hAnsi="Verdana" w:cs="Arial"/>
          <w:color w:val="333333"/>
          <w:lang w:val="es-ES" w:eastAsia="es-ES"/>
        </w:rPr>
        <w:t>Rev</w:t>
      </w:r>
      <w:proofErr w:type="spellEnd"/>
      <w:r w:rsidRPr="00A157AD">
        <w:rPr>
          <w:rFonts w:ascii="Verdana" w:eastAsia="Times New Roman" w:hAnsi="Verdana" w:cs="Arial"/>
          <w:color w:val="333333"/>
          <w:lang w:val="es-ES" w:eastAsia="es-ES"/>
        </w:rPr>
        <w:t xml:space="preserve"> </w:t>
      </w:r>
      <w:proofErr w:type="spellStart"/>
      <w:r w:rsidRPr="00A157AD">
        <w:rPr>
          <w:rFonts w:ascii="Verdana" w:eastAsia="Times New Roman" w:hAnsi="Verdana" w:cs="Arial"/>
          <w:color w:val="333333"/>
          <w:lang w:val="es-ES" w:eastAsia="es-ES"/>
        </w:rPr>
        <w:t>Arg</w:t>
      </w:r>
      <w:proofErr w:type="spellEnd"/>
      <w:r w:rsidRPr="00A157AD">
        <w:rPr>
          <w:rFonts w:ascii="Verdana" w:eastAsia="Times New Roman" w:hAnsi="Verdana" w:cs="Arial"/>
          <w:color w:val="333333"/>
          <w:lang w:val="es-ES" w:eastAsia="es-ES"/>
        </w:rPr>
        <w:t xml:space="preserve"> de </w:t>
      </w:r>
      <w:proofErr w:type="spellStart"/>
      <w:r w:rsidRPr="00A157AD">
        <w:rPr>
          <w:rFonts w:ascii="Verdana" w:eastAsia="Times New Roman" w:hAnsi="Verdana" w:cs="Arial"/>
          <w:color w:val="333333"/>
          <w:lang w:val="es-ES" w:eastAsia="es-ES"/>
        </w:rPr>
        <w:t>Anat</w:t>
      </w:r>
      <w:proofErr w:type="spellEnd"/>
      <w:r w:rsidRPr="00A157AD">
        <w:rPr>
          <w:rFonts w:ascii="Verdana" w:eastAsia="Times New Roman" w:hAnsi="Verdana" w:cs="Arial"/>
          <w:color w:val="333333"/>
          <w:lang w:val="es-ES" w:eastAsia="es-ES"/>
        </w:rPr>
        <w:t xml:space="preserve"> </w:t>
      </w:r>
      <w:proofErr w:type="spellStart"/>
      <w:r w:rsidRPr="00A157AD">
        <w:rPr>
          <w:rFonts w:ascii="Verdana" w:eastAsia="Times New Roman" w:hAnsi="Verdana" w:cs="Arial"/>
          <w:color w:val="333333"/>
          <w:lang w:val="es-ES" w:eastAsia="es-ES"/>
        </w:rPr>
        <w:t>Clin</w:t>
      </w:r>
      <w:proofErr w:type="spellEnd"/>
      <w:r w:rsidRPr="00A157AD">
        <w:rPr>
          <w:rFonts w:ascii="Verdana" w:eastAsia="Times New Roman" w:hAnsi="Verdana" w:cs="Arial"/>
          <w:color w:val="333333"/>
          <w:lang w:val="es-ES" w:eastAsia="es-ES"/>
        </w:rPr>
        <w:t xml:space="preserve">. </w:t>
      </w:r>
      <w:proofErr w:type="gramStart"/>
      <w:r w:rsidRPr="00A157AD">
        <w:rPr>
          <w:rFonts w:ascii="Verdana" w:eastAsia="Times New Roman" w:hAnsi="Verdana" w:cs="Arial"/>
          <w:color w:val="333333"/>
          <w:lang w:val="es-ES" w:eastAsia="es-ES"/>
        </w:rPr>
        <w:t>.</w:t>
      </w:r>
      <w:r w:rsidRPr="00A157AD">
        <w:rPr>
          <w:rFonts w:ascii="Verdana" w:hAnsi="Verdana" w:cs="Arial"/>
          <w:color w:val="000000"/>
          <w:lang w:val="es-419"/>
        </w:rPr>
        <w:t>[</w:t>
      </w:r>
      <w:proofErr w:type="gramEnd"/>
      <w:r w:rsidRPr="00A157AD">
        <w:rPr>
          <w:rFonts w:ascii="Verdana" w:hAnsi="Verdana" w:cs="Arial"/>
          <w:color w:val="000000"/>
          <w:lang w:val="es-419"/>
        </w:rPr>
        <w:t xml:space="preserve">Internet] </w:t>
      </w:r>
      <w:r w:rsidRPr="00A157AD">
        <w:rPr>
          <w:rFonts w:ascii="Verdana" w:eastAsia="Times New Roman" w:hAnsi="Verdana" w:cs="Arial"/>
          <w:color w:val="333333"/>
          <w:lang w:val="es-ES" w:eastAsia="es-ES"/>
        </w:rPr>
        <w:t xml:space="preserve"> 2018 </w:t>
      </w:r>
      <w:r w:rsidRPr="00A157AD">
        <w:rPr>
          <w:rFonts w:ascii="Verdana" w:hAnsi="Verdana" w:cs="Arial"/>
          <w:color w:val="000000"/>
          <w:lang w:val="es-419"/>
        </w:rPr>
        <w:t>[citado  11/05/2022 ]</w:t>
      </w:r>
      <w:r w:rsidRPr="00A157AD">
        <w:rPr>
          <w:rFonts w:ascii="Verdana" w:eastAsia="Times New Roman" w:hAnsi="Verdana" w:cs="Arial"/>
          <w:color w:val="333333"/>
          <w:lang w:val="es-419" w:eastAsia="es-ES"/>
        </w:rPr>
        <w:t>;</w:t>
      </w:r>
      <w:r w:rsidRPr="00A157AD">
        <w:rPr>
          <w:rFonts w:ascii="Verdana" w:eastAsia="Times New Roman" w:hAnsi="Verdana" w:cs="Arial"/>
          <w:color w:val="333333"/>
          <w:lang w:val="es-ES" w:eastAsia="es-ES"/>
        </w:rPr>
        <w:t>10(1):9-10.</w:t>
      </w:r>
      <w:r w:rsidRPr="00A157AD">
        <w:rPr>
          <w:rFonts w:ascii="Verdana" w:hAnsi="Verdana" w:cs="Arial"/>
          <w:lang w:val="es-419"/>
        </w:rPr>
        <w:t xml:space="preserve">  Disponible en ;http://</w:t>
      </w:r>
      <w:r w:rsidRPr="00A157AD">
        <w:rPr>
          <w:rFonts w:ascii="Verdana" w:eastAsia="Times New Roman" w:hAnsi="Verdana" w:cs="Arial"/>
          <w:color w:val="333333"/>
          <w:lang w:val="es-ES" w:eastAsia="es-ES"/>
        </w:rPr>
        <w:t>10.31051/1852.8023.v10.n1.19808</w:t>
      </w:r>
    </w:p>
    <w:p w:rsidR="00A157AD" w:rsidRPr="00A157AD" w:rsidRDefault="00A157AD" w:rsidP="00A157AD">
      <w:pPr>
        <w:pStyle w:val="PargrafodaLista"/>
        <w:spacing w:before="100" w:beforeAutospacing="1" w:after="100" w:afterAutospacing="1" w:line="240" w:lineRule="auto"/>
        <w:ind w:left="502"/>
        <w:jc w:val="both"/>
        <w:rPr>
          <w:rFonts w:ascii="Verdana" w:eastAsia="Times New Roman" w:hAnsi="Verdana" w:cs="Arial"/>
          <w:color w:val="333333"/>
          <w:lang w:val="es-ES" w:eastAsia="es-ES"/>
        </w:rPr>
      </w:pPr>
    </w:p>
    <w:p w:rsidR="00A157AD" w:rsidRPr="00A157AD" w:rsidRDefault="00A157AD" w:rsidP="00A157AD">
      <w:pPr>
        <w:pStyle w:val="PargrafodaLista"/>
        <w:numPr>
          <w:ilvl w:val="0"/>
          <w:numId w:val="3"/>
        </w:numPr>
        <w:tabs>
          <w:tab w:val="left" w:pos="0"/>
        </w:tabs>
        <w:spacing w:before="100" w:beforeAutospacing="1" w:after="100" w:afterAutospacing="1" w:line="240" w:lineRule="auto"/>
        <w:jc w:val="both"/>
        <w:rPr>
          <w:rFonts w:ascii="Verdana" w:eastAsia="Times New Roman" w:hAnsi="Verdana" w:cs="Times New Roman"/>
          <w:color w:val="333333"/>
          <w:lang w:val="es-ES" w:eastAsia="es-ES"/>
        </w:rPr>
      </w:pPr>
      <w:r w:rsidRPr="00A157AD">
        <w:rPr>
          <w:rFonts w:ascii="Verdana" w:hAnsi="Verdana" w:cs="Arial"/>
          <w:lang w:val="es-419"/>
        </w:rPr>
        <w:t xml:space="preserve"> </w:t>
      </w:r>
      <w:r w:rsidRPr="00A157AD">
        <w:rPr>
          <w:rFonts w:ascii="Verdana" w:hAnsi="Verdana" w:cs="Times New Roman"/>
          <w:color w:val="595959"/>
          <w:shd w:val="clear" w:color="auto" w:fill="FFFFFF"/>
          <w:lang w:val="es-419"/>
        </w:rPr>
        <w:t>Vicedo Tomey A, Miralles Aguilera E. Sobre la naturaleza del conocimiento médico y su enseñanza (Parte I). </w:t>
      </w:r>
      <w:r w:rsidRPr="00A157AD">
        <w:rPr>
          <w:rStyle w:val="Forte"/>
          <w:rFonts w:ascii="Verdana" w:hAnsi="Verdana" w:cs="Times New Roman"/>
          <w:color w:val="595959"/>
          <w:shd w:val="clear" w:color="auto" w:fill="FFFFFF"/>
          <w:lang w:val="es-419"/>
        </w:rPr>
        <w:t>Educ Méd Super.</w:t>
      </w:r>
      <w:r w:rsidRPr="00A157AD">
        <w:rPr>
          <w:rFonts w:ascii="Verdana" w:eastAsia="Times New Roman" w:hAnsi="Verdana" w:cs="Arial"/>
          <w:color w:val="333333"/>
          <w:lang w:val="es-ES" w:eastAsia="es-ES"/>
        </w:rPr>
        <w:t xml:space="preserve"> </w:t>
      </w:r>
      <w:r w:rsidRPr="00A157AD">
        <w:rPr>
          <w:rFonts w:ascii="Verdana" w:eastAsia="Times New Roman" w:hAnsi="Verdana" w:cs="Arial"/>
          <w:color w:val="333333"/>
          <w:lang w:val="es-ES" w:eastAsia="es-ES"/>
        </w:rPr>
        <w:lastRenderedPageBreak/>
        <w:t>.</w:t>
      </w:r>
      <w:r w:rsidRPr="00A157AD">
        <w:rPr>
          <w:rFonts w:ascii="Verdana" w:hAnsi="Verdana" w:cs="Arial"/>
          <w:color w:val="000000"/>
          <w:lang w:val="es-419"/>
        </w:rPr>
        <w:t xml:space="preserve">[Internet] </w:t>
      </w:r>
      <w:r w:rsidRPr="00A157AD">
        <w:rPr>
          <w:rFonts w:ascii="Verdana" w:eastAsia="Times New Roman" w:hAnsi="Verdana" w:cs="Arial"/>
          <w:color w:val="333333"/>
          <w:lang w:val="es-ES" w:eastAsia="es-ES"/>
        </w:rPr>
        <w:t xml:space="preserve"> </w:t>
      </w:r>
      <w:r w:rsidRPr="00A157AD">
        <w:rPr>
          <w:rFonts w:ascii="Verdana" w:hAnsi="Verdana" w:cs="Times New Roman"/>
          <w:color w:val="595959"/>
          <w:shd w:val="clear" w:color="auto" w:fill="FFFFFF"/>
          <w:lang w:val="es-419"/>
        </w:rPr>
        <w:t>2022.[citado 23/09.22]; 36 (1) Disponible en: </w:t>
      </w:r>
      <w:r w:rsidRPr="00A157AD">
        <w:rPr>
          <w:rFonts w:ascii="Verdana" w:hAnsi="Verdana"/>
        </w:rPr>
        <w:fldChar w:fldCharType="begin"/>
      </w:r>
      <w:r w:rsidRPr="00A157AD">
        <w:rPr>
          <w:rFonts w:ascii="Verdana" w:hAnsi="Verdana"/>
          <w:lang w:val="es-419"/>
        </w:rPr>
        <w:instrText xml:space="preserve"> HYPERLINK "http://www.ems.sld.cu/index.php/ems/article/view/3294" </w:instrText>
      </w:r>
      <w:r w:rsidRPr="00A157AD">
        <w:rPr>
          <w:rFonts w:ascii="Verdana" w:hAnsi="Verdana"/>
        </w:rPr>
        <w:fldChar w:fldCharType="separate"/>
      </w:r>
      <w:r w:rsidRPr="00A157AD">
        <w:rPr>
          <w:rStyle w:val="Hiperligao"/>
          <w:rFonts w:ascii="Verdana" w:hAnsi="Verdana" w:cs="Times New Roman"/>
          <w:color w:val="CC3366"/>
          <w:shd w:val="clear" w:color="auto" w:fill="FFFFFF"/>
          <w:lang w:val="es-419"/>
        </w:rPr>
        <w:t>http://www.ems.sld.cu/index.php/ems/article/view/3294</w:t>
      </w:r>
      <w:r w:rsidRPr="00A157AD">
        <w:rPr>
          <w:rStyle w:val="Hiperligao"/>
          <w:rFonts w:ascii="Verdana" w:hAnsi="Verdana" w:cs="Times New Roman"/>
          <w:color w:val="CC3366"/>
          <w:shd w:val="clear" w:color="auto" w:fill="FFFFFF"/>
          <w:lang w:val="es-419"/>
        </w:rPr>
        <w:fldChar w:fldCharType="end"/>
      </w:r>
    </w:p>
    <w:p w:rsidR="00A157AD" w:rsidRPr="00A157AD" w:rsidRDefault="00A157AD" w:rsidP="00A157AD">
      <w:pPr>
        <w:pStyle w:val="PargrafodaLista"/>
        <w:spacing w:before="100" w:beforeAutospacing="1" w:after="100" w:afterAutospacing="1" w:line="240" w:lineRule="auto"/>
        <w:ind w:left="502"/>
        <w:jc w:val="both"/>
        <w:rPr>
          <w:rFonts w:ascii="Verdana" w:eastAsia="Times New Roman" w:hAnsi="Verdana" w:cs="Arial"/>
          <w:color w:val="333333"/>
          <w:lang w:val="es-ES" w:eastAsia="es-ES"/>
        </w:rPr>
      </w:pPr>
    </w:p>
    <w:p w:rsidR="00A157AD" w:rsidRPr="00A157AD" w:rsidRDefault="00A157AD" w:rsidP="00A157AD">
      <w:pPr>
        <w:pStyle w:val="PargrafodaLista"/>
        <w:numPr>
          <w:ilvl w:val="0"/>
          <w:numId w:val="3"/>
        </w:numPr>
        <w:spacing w:before="100" w:beforeAutospacing="1" w:after="100" w:afterAutospacing="1" w:line="240" w:lineRule="auto"/>
        <w:jc w:val="both"/>
        <w:rPr>
          <w:rFonts w:ascii="Verdana" w:eastAsia="Times New Roman" w:hAnsi="Verdana" w:cs="Arial"/>
          <w:color w:val="333333"/>
          <w:lang w:val="es-419" w:eastAsia="es-ES"/>
        </w:rPr>
      </w:pPr>
      <w:r w:rsidRPr="00A157AD">
        <w:rPr>
          <w:rFonts w:ascii="Verdana" w:eastAsia="Times New Roman" w:hAnsi="Verdana" w:cs="Arial"/>
          <w:color w:val="333333"/>
          <w:lang w:val="es-419" w:eastAsia="es-ES"/>
        </w:rPr>
        <w:t>Cruz Cabezas MA.  Metodología para mejorar el nivel de formación de las habilidades profesionales que se requieren para un desempeño profesional competente en la especialidad construcción civil.</w:t>
      </w:r>
      <w:r w:rsidRPr="00A157AD">
        <w:rPr>
          <w:rFonts w:ascii="Verdana" w:hAnsi="Verdana" w:cs="Arial"/>
          <w:lang w:val="es-419"/>
        </w:rPr>
        <w:t xml:space="preserve"> </w:t>
      </w:r>
      <w:r w:rsidRPr="00A157AD">
        <w:rPr>
          <w:rFonts w:ascii="Verdana" w:eastAsia="Times New Roman" w:hAnsi="Verdana" w:cs="Arial"/>
          <w:color w:val="333333"/>
          <w:lang w:val="es-419" w:eastAsia="es-ES"/>
        </w:rPr>
        <w:t>Tesis presentada en opción al grado científico de doctor en ciencias pedagógicas.2003</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color w:val="000000"/>
          <w:lang w:val="es-419"/>
        </w:rPr>
        <w:t>Mera-Chóez O, Pérez-González JC,López-Rodríguez del Rey MM.Conocimientos de Histología con relevancia en la práctica del médico en Ecuador. </w:t>
      </w:r>
      <w:r w:rsidRPr="00A157AD">
        <w:rPr>
          <w:rFonts w:ascii="Verdana" w:hAnsi="Verdana" w:cs="Arial"/>
          <w:iCs/>
          <w:color w:val="000000"/>
          <w:lang w:val="es-419"/>
        </w:rPr>
        <w:t xml:space="preserve">Conrado </w:t>
      </w:r>
      <w:r w:rsidRPr="00A157AD">
        <w:rPr>
          <w:rFonts w:ascii="Verdana" w:hAnsi="Verdana" w:cs="Arial"/>
          <w:lang w:val="es-419"/>
        </w:rPr>
        <w:t>[Internet] 2018</w:t>
      </w:r>
      <w:r w:rsidRPr="00A157AD">
        <w:rPr>
          <w:rFonts w:ascii="Verdana" w:hAnsi="Verdana" w:cs="Arial"/>
          <w:color w:val="000000"/>
          <w:lang w:val="es-419"/>
        </w:rPr>
        <w:t xml:space="preserve"> </w:t>
      </w:r>
      <w:r w:rsidRPr="00A157AD">
        <w:rPr>
          <w:rFonts w:ascii="Verdana" w:hAnsi="Verdana" w:cs="Arial"/>
          <w:lang w:val="es-419"/>
        </w:rPr>
        <w:t>[citado  25/05/2022 ];</w:t>
      </w:r>
      <w:r w:rsidRPr="00A157AD">
        <w:rPr>
          <w:rFonts w:ascii="Verdana" w:hAnsi="Verdana" w:cs="Arial"/>
          <w:iCs/>
          <w:color w:val="000000"/>
          <w:lang w:val="es-419"/>
        </w:rPr>
        <w:t>14</w:t>
      </w:r>
      <w:r w:rsidRPr="00A157AD">
        <w:rPr>
          <w:rFonts w:ascii="Verdana" w:hAnsi="Verdana" w:cs="Arial"/>
          <w:color w:val="000000"/>
          <w:lang w:val="es-419"/>
        </w:rPr>
        <w:t>(63);20-24.Disponible en :http://scielo.sld.cu/scielo.php?script=sci_arttext&amp;pid=S1990-86442018000300020&amp;lng=es&amp;tlng=es.</w:t>
      </w:r>
    </w:p>
    <w:p w:rsidR="00A157AD" w:rsidRPr="00A157AD" w:rsidRDefault="00A157AD" w:rsidP="00A157AD">
      <w:pPr>
        <w:pStyle w:val="PargrafodaLista"/>
        <w:numPr>
          <w:ilvl w:val="0"/>
          <w:numId w:val="3"/>
        </w:numPr>
        <w:spacing w:line="240" w:lineRule="auto"/>
        <w:jc w:val="both"/>
        <w:rPr>
          <w:rFonts w:ascii="Verdana" w:hAnsi="Verdana" w:cs="Arial"/>
          <w:lang w:val="es-419"/>
        </w:rPr>
      </w:pPr>
      <w:r w:rsidRPr="00A157AD">
        <w:rPr>
          <w:rFonts w:ascii="Verdana" w:hAnsi="Verdana" w:cs="Arial"/>
          <w:color w:val="000000"/>
          <w:lang w:val="es-419"/>
        </w:rPr>
        <w:t>Pérez  K, Ronquillo B, Coronel  C, Abreu C. Intervención educativa sobre cáncer de próstata en población masculina entre 40 a 60 años. AMC  [Internet]. 2018  Feb [citado  2022  Mayo  11] ;  22( 1 ): 9-16. Disponible en: http://scielo.sld.cu/scielo.php?script=sci_arttext&amp;pid=S1025-02552018000100004&amp;lng=es.</w:t>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color w:val="595959"/>
          <w:shd w:val="clear" w:color="auto" w:fill="FFFFFF"/>
          <w:lang w:val="es-419"/>
        </w:rPr>
        <w:t>Galano-Machado L, Matos-Laffita D, Ochoa-Rodríguez Y, Santana-Suárez I, Yacqueline-Nicle-Estévez Y. Intervención educativa sobre la COVID-19 en trabajadores de la Filial de Ciencias Médicas de Baracoa. </w:t>
      </w:r>
      <w:r w:rsidRPr="00A157AD">
        <w:rPr>
          <w:rFonts w:ascii="Verdana" w:hAnsi="Verdana" w:cs="Arial"/>
          <w:color w:val="000000"/>
          <w:lang w:val="es-419"/>
        </w:rPr>
        <w:t xml:space="preserve">Rev Cubana Med Gen Integr  </w:t>
      </w:r>
      <w:r w:rsidRPr="00A157AD">
        <w:rPr>
          <w:rFonts w:ascii="Verdana" w:hAnsi="Verdana" w:cs="Arial"/>
          <w:color w:val="595959"/>
          <w:shd w:val="clear" w:color="auto" w:fill="FFFFFF"/>
          <w:lang w:val="es-419"/>
        </w:rPr>
        <w:t>[Internet]. 2021 [citado 24/11/2022]; 37 Disponible en: </w:t>
      </w:r>
      <w:r w:rsidRPr="00A157AD">
        <w:rPr>
          <w:rFonts w:ascii="Verdana" w:hAnsi="Verdana"/>
        </w:rPr>
        <w:fldChar w:fldCharType="begin"/>
      </w:r>
      <w:r w:rsidRPr="00A157AD">
        <w:rPr>
          <w:rFonts w:ascii="Verdana" w:hAnsi="Verdana" w:cs="Arial"/>
          <w:lang w:val="es-419"/>
        </w:rPr>
        <w:instrText xml:space="preserve"> HYPERLINK "http://www.revmgi.sld.cu/index.php/mgi/article/view/1757" </w:instrText>
      </w:r>
      <w:r w:rsidRPr="00A157AD">
        <w:rPr>
          <w:rFonts w:ascii="Verdana" w:hAnsi="Verdana"/>
        </w:rPr>
        <w:fldChar w:fldCharType="separate"/>
      </w:r>
      <w:r w:rsidRPr="00A157AD">
        <w:rPr>
          <w:rStyle w:val="Hiperligao"/>
          <w:rFonts w:ascii="Verdana" w:hAnsi="Verdana" w:cs="Arial"/>
          <w:color w:val="D57818"/>
          <w:shd w:val="clear" w:color="auto" w:fill="FFFFFF"/>
          <w:lang w:val="es-419"/>
        </w:rPr>
        <w:t>http://www.revmgi.sld.cu/index.php/mgi/article/view/1757</w:t>
      </w:r>
      <w:r w:rsidRPr="00A157AD">
        <w:rPr>
          <w:rStyle w:val="Hiperligao"/>
          <w:rFonts w:ascii="Verdana" w:hAnsi="Verdana" w:cs="Arial"/>
          <w:color w:val="D57818"/>
          <w:shd w:val="clear" w:color="auto" w:fill="FFFFFF"/>
        </w:rPr>
        <w:fldChar w:fldCharType="end"/>
      </w:r>
    </w:p>
    <w:p w:rsidR="00A157AD" w:rsidRPr="00A157AD" w:rsidRDefault="00A157AD" w:rsidP="00A157AD">
      <w:pPr>
        <w:pStyle w:val="PargrafodaLista"/>
        <w:numPr>
          <w:ilvl w:val="0"/>
          <w:numId w:val="3"/>
        </w:numPr>
        <w:spacing w:line="240" w:lineRule="auto"/>
        <w:rPr>
          <w:rFonts w:ascii="Verdana" w:hAnsi="Verdana" w:cs="Arial"/>
          <w:lang w:val="es-419"/>
        </w:rPr>
      </w:pPr>
      <w:r w:rsidRPr="00A157AD">
        <w:rPr>
          <w:rFonts w:ascii="Verdana" w:hAnsi="Verdana" w:cs="Arial"/>
          <w:color w:val="595959"/>
          <w:shd w:val="clear" w:color="auto" w:fill="FFFFFF"/>
          <w:lang w:val="es-419"/>
        </w:rPr>
        <w:t>Álvarez Sintes R. Formación de promotores comunitarios de salud en el contexto de Barrio Adentro, Venezuela. MediCiego [Internet]. 2019 [citado 24 Nov 2022];25(2). Disponible en: </w:t>
      </w:r>
      <w:r w:rsidRPr="00A157AD">
        <w:rPr>
          <w:rFonts w:ascii="Verdana" w:hAnsi="Verdana"/>
        </w:rPr>
        <w:fldChar w:fldCharType="begin"/>
      </w:r>
      <w:r w:rsidRPr="00A157AD">
        <w:rPr>
          <w:rFonts w:ascii="Verdana" w:hAnsi="Verdana" w:cs="Arial"/>
          <w:lang w:val="es-419"/>
        </w:rPr>
        <w:instrText xml:space="preserve"> HYPERLINK "http://www.revmediciego.sld.cu/index.php/mediciego/article/view/1446" </w:instrText>
      </w:r>
      <w:r w:rsidRPr="00A157AD">
        <w:rPr>
          <w:rFonts w:ascii="Verdana" w:hAnsi="Verdana"/>
        </w:rPr>
        <w:fldChar w:fldCharType="separate"/>
      </w:r>
      <w:r w:rsidRPr="00A157AD">
        <w:rPr>
          <w:rStyle w:val="Hiperligao"/>
          <w:rFonts w:ascii="Verdana" w:hAnsi="Verdana" w:cs="Arial"/>
          <w:color w:val="2861AE"/>
          <w:shd w:val="clear" w:color="auto" w:fill="FFFFFF"/>
          <w:lang w:val="es-419"/>
        </w:rPr>
        <w:t>http://www.revmediciego.sld.cu/index.php/mediciego/article/view/1446</w:t>
      </w:r>
      <w:r w:rsidRPr="00A157AD">
        <w:rPr>
          <w:rStyle w:val="Hiperligao"/>
          <w:rFonts w:ascii="Verdana" w:hAnsi="Verdana" w:cs="Arial"/>
          <w:color w:val="2861AE"/>
          <w:shd w:val="clear" w:color="auto" w:fill="FFFFFF"/>
        </w:rPr>
        <w:fldChar w:fldCharType="end"/>
      </w:r>
    </w:p>
    <w:p w:rsidR="00A157AD" w:rsidRPr="00A157AD" w:rsidRDefault="00A157AD" w:rsidP="00A157AD">
      <w:pPr>
        <w:pStyle w:val="PargrafodaLista"/>
        <w:numPr>
          <w:ilvl w:val="0"/>
          <w:numId w:val="3"/>
        </w:numPr>
        <w:spacing w:line="240" w:lineRule="auto"/>
        <w:rPr>
          <w:rFonts w:ascii="Verdana" w:hAnsi="Verdana" w:cs="Arial"/>
          <w:color w:val="000000"/>
          <w:lang w:val="es-419"/>
        </w:rPr>
      </w:pPr>
      <w:r w:rsidRPr="00A157AD">
        <w:rPr>
          <w:rFonts w:ascii="Verdana" w:hAnsi="Verdana" w:cs="Arial"/>
          <w:color w:val="000000"/>
          <w:lang w:val="es-419"/>
        </w:rPr>
        <w:t>Riverón-Carralero WJ, Rodríguez-Escobar K, Ramírez-Carralero M, Góngora-Gómez O, Molina-Tamayo LE. Intervención educativa sobre cáncer de mama. Rev Cubana Med Gen Integr  [Internet]. 2021  [citado  22/03/2022] ;  37( 1 ): e1354. Disponible en: http://scielo.sld.cu/scielo.php?script=sci_arttext&amp;pid=S0864-21252021000100011&amp;lng=es.  </w:t>
      </w:r>
    </w:p>
    <w:p w:rsidR="00A157AD" w:rsidRPr="00A157AD" w:rsidRDefault="00A157AD" w:rsidP="00A157AD">
      <w:pPr>
        <w:pStyle w:val="PargrafodaLista"/>
        <w:tabs>
          <w:tab w:val="left" w:pos="0"/>
          <w:tab w:val="left" w:pos="8789"/>
        </w:tabs>
        <w:spacing w:after="0" w:line="240" w:lineRule="auto"/>
        <w:ind w:left="360" w:right="736"/>
        <w:jc w:val="both"/>
        <w:rPr>
          <w:rFonts w:ascii="Verdana" w:eastAsia="Calibri" w:hAnsi="Verdana" w:cs="Times New Roman"/>
          <w:color w:val="0563C1"/>
          <w:u w:val="single"/>
          <w:lang w:val="es-419"/>
        </w:rPr>
      </w:pPr>
      <w:r w:rsidRPr="00A157AD">
        <w:rPr>
          <w:rFonts w:ascii="Verdana" w:eastAsia="Calibri" w:hAnsi="Verdana" w:cs="Arial"/>
          <w:color w:val="0563C1"/>
          <w:lang w:val="es-419"/>
        </w:rPr>
        <w:t xml:space="preserve">49-  </w:t>
      </w:r>
      <w:r w:rsidRPr="00A157AD">
        <w:rPr>
          <w:rFonts w:ascii="Verdana" w:hAnsi="Verdana" w:cs="Times New Roman"/>
          <w:color w:val="595959"/>
          <w:shd w:val="clear" w:color="auto" w:fill="FFFFFF"/>
          <w:lang w:val="es-419"/>
        </w:rPr>
        <w:t>González Vásquez H, Concepción Royero M. Intervención educativa sobre factores de riesgo del cáncer cervicouterino en mujeres en edad fértil. </w:t>
      </w:r>
      <w:r w:rsidRPr="00A157AD">
        <w:rPr>
          <w:rStyle w:val="Forte"/>
          <w:rFonts w:ascii="Verdana" w:hAnsi="Verdana" w:cs="Times New Roman"/>
          <w:color w:val="595959"/>
          <w:shd w:val="clear" w:color="auto" w:fill="FFFFFF"/>
          <w:lang w:val="es-419"/>
        </w:rPr>
        <w:t>Panorama. Cuba y Salud</w:t>
      </w:r>
      <w:r w:rsidRPr="00A157AD">
        <w:rPr>
          <w:rFonts w:ascii="Verdana" w:hAnsi="Verdana" w:cs="Times New Roman"/>
          <w:color w:val="595959"/>
          <w:shd w:val="clear" w:color="auto" w:fill="FFFFFF"/>
          <w:lang w:val="es-419"/>
        </w:rPr>
        <w:t>.2018 [Acceso 14/11/22]; 13(1 Especial)Disponible en: </w:t>
      </w:r>
      <w:r w:rsidRPr="00A157AD">
        <w:rPr>
          <w:rFonts w:ascii="Verdana" w:hAnsi="Verdana"/>
        </w:rPr>
        <w:fldChar w:fldCharType="begin"/>
      </w:r>
      <w:r w:rsidRPr="00A157AD">
        <w:rPr>
          <w:rFonts w:ascii="Verdana" w:hAnsi="Verdana"/>
          <w:lang w:val="es-419"/>
        </w:rPr>
        <w:instrText xml:space="preserve"> HYPERLINK "http://www.revpanorama.sld.cu/index.php/panorama/article/view/959" </w:instrText>
      </w:r>
      <w:r w:rsidRPr="00A157AD">
        <w:rPr>
          <w:rFonts w:ascii="Verdana" w:hAnsi="Verdana"/>
        </w:rPr>
        <w:fldChar w:fldCharType="separate"/>
      </w:r>
      <w:r w:rsidRPr="00A157AD">
        <w:rPr>
          <w:rStyle w:val="Hiperligao"/>
          <w:rFonts w:ascii="Verdana" w:hAnsi="Verdana" w:cs="Times New Roman"/>
          <w:color w:val="C22921"/>
          <w:shd w:val="clear" w:color="auto" w:fill="FFFFFF"/>
          <w:lang w:val="es-419"/>
        </w:rPr>
        <w:t>http://www.revpanorama.sld.cu/index.php/panorama/article/view/959</w:t>
      </w:r>
      <w:r w:rsidRPr="00A157AD">
        <w:rPr>
          <w:rStyle w:val="Hiperligao"/>
          <w:rFonts w:ascii="Verdana" w:hAnsi="Verdana" w:cs="Times New Roman"/>
          <w:color w:val="C22921"/>
          <w:shd w:val="clear" w:color="auto" w:fill="FFFFFF"/>
          <w:lang w:val="es-419"/>
        </w:rPr>
        <w:fldChar w:fldCharType="end"/>
      </w:r>
    </w:p>
    <w:p w:rsidR="00A157AD" w:rsidRPr="00A157AD" w:rsidRDefault="00A157AD" w:rsidP="00A157AD">
      <w:pPr>
        <w:pStyle w:val="PargrafodaLista"/>
        <w:numPr>
          <w:ilvl w:val="0"/>
          <w:numId w:val="4"/>
        </w:numPr>
        <w:tabs>
          <w:tab w:val="left" w:pos="8789"/>
        </w:tabs>
        <w:spacing w:after="0" w:line="240" w:lineRule="auto"/>
        <w:ind w:right="736"/>
        <w:jc w:val="both"/>
        <w:rPr>
          <w:rFonts w:ascii="Verdana" w:eastAsia="Times New Roman" w:hAnsi="Verdana" w:cs="Arial"/>
          <w:color w:val="000000"/>
          <w:lang w:val="es-419"/>
        </w:rPr>
      </w:pPr>
      <w:r w:rsidRPr="00A157AD">
        <w:rPr>
          <w:rFonts w:ascii="Verdana" w:eastAsia="Times New Roman" w:hAnsi="Verdana" w:cs="Arial"/>
          <w:color w:val="000000"/>
          <w:lang w:val="es-419"/>
        </w:rPr>
        <w:t>Addine Hernández  F.  Didáctica General. La Habana: Pueblo y Educación.2001</w:t>
      </w:r>
    </w:p>
    <w:p w:rsidR="00A157AD" w:rsidRPr="00A157AD" w:rsidRDefault="00A157AD" w:rsidP="00A157AD">
      <w:pPr>
        <w:pStyle w:val="PargrafodaLista"/>
        <w:numPr>
          <w:ilvl w:val="0"/>
          <w:numId w:val="4"/>
        </w:numPr>
        <w:tabs>
          <w:tab w:val="left" w:pos="8789"/>
        </w:tabs>
        <w:spacing w:after="0" w:line="240" w:lineRule="auto"/>
        <w:ind w:right="736"/>
        <w:jc w:val="both"/>
        <w:rPr>
          <w:rFonts w:ascii="Verdana" w:eastAsia="Times New Roman" w:hAnsi="Verdana" w:cs="Arial"/>
          <w:color w:val="000000"/>
          <w:lang w:val="es-419"/>
        </w:rPr>
      </w:pPr>
      <w:r w:rsidRPr="00A157AD">
        <w:rPr>
          <w:rFonts w:ascii="Verdana" w:eastAsia="Times New Roman" w:hAnsi="Verdana" w:cs="Arial"/>
          <w:color w:val="000000"/>
          <w:lang w:val="es-419"/>
        </w:rPr>
        <w:t xml:space="preserve">Pérez-Licea A, Lora-Quesada CA. El trabajo independiente en el proceso de enseñanza aprendizaje universitario.Revista Electrónica de Portales Médicos [Internet]. 2009 [citado 25/01/2022];(13):2-3. Disponible en: http://www.portalesmedicos.com/revista/vol04_n13.htm. </w:t>
      </w:r>
    </w:p>
    <w:p w:rsidR="00A157AD" w:rsidRPr="00A157AD" w:rsidRDefault="00A157AD" w:rsidP="00A157AD">
      <w:pPr>
        <w:pStyle w:val="PargrafodaLista"/>
        <w:numPr>
          <w:ilvl w:val="0"/>
          <w:numId w:val="4"/>
        </w:numPr>
        <w:spacing w:line="240" w:lineRule="auto"/>
        <w:jc w:val="both"/>
        <w:rPr>
          <w:rFonts w:ascii="Verdana" w:hAnsi="Verdana" w:cs="Arial"/>
          <w:color w:val="000000"/>
          <w:lang w:val="es-419"/>
        </w:rPr>
      </w:pPr>
      <w:r w:rsidRPr="00A157AD">
        <w:rPr>
          <w:rFonts w:ascii="Verdana" w:eastAsia="Times New Roman" w:hAnsi="Verdana" w:cs="Arial"/>
          <w:lang w:val="es-MX" w:eastAsia="es-MX"/>
        </w:rPr>
        <w:t>Enríquez</w:t>
      </w:r>
      <w:r w:rsidRPr="00A157AD">
        <w:rPr>
          <w:rFonts w:ascii="Verdana" w:eastAsia="Times New Roman" w:hAnsi="Verdana" w:cs="Arial"/>
          <w:u w:val="single"/>
          <w:lang w:val="es-MX" w:eastAsia="es-MX"/>
        </w:rPr>
        <w:t>-</w:t>
      </w:r>
      <w:r w:rsidRPr="00A157AD">
        <w:rPr>
          <w:rFonts w:ascii="Verdana" w:hAnsi="Verdana" w:cs="Arial"/>
          <w:lang w:val="es-419"/>
        </w:rPr>
        <w:t>Clavero JO. El trabajo independiente, ¿forma o método?. EDUMECENTRO [Internet] .2020  [ citado 2022 Mayo 14] ;12(1) :238-</w:t>
      </w:r>
      <w:r w:rsidRPr="00A157AD">
        <w:rPr>
          <w:rFonts w:ascii="Verdana" w:hAnsi="Verdana" w:cs="Arial"/>
          <w:lang w:val="es-419"/>
        </w:rPr>
        <w:lastRenderedPageBreak/>
        <w:t>242.Disponible en http://scielo.sld.cu/scielo.php?script=sci_arttext&amp;pid=S2077-28742020000100238&amp;lng=es.</w:t>
      </w:r>
    </w:p>
    <w:p w:rsidR="00A157AD" w:rsidRPr="00A157AD" w:rsidRDefault="00A157AD" w:rsidP="00A157AD">
      <w:pPr>
        <w:pStyle w:val="PargrafodaLista"/>
        <w:numPr>
          <w:ilvl w:val="0"/>
          <w:numId w:val="4"/>
        </w:numPr>
        <w:tabs>
          <w:tab w:val="left" w:pos="8789"/>
        </w:tabs>
        <w:spacing w:after="0" w:line="240" w:lineRule="auto"/>
        <w:ind w:right="736"/>
        <w:jc w:val="both"/>
        <w:rPr>
          <w:rFonts w:ascii="Verdana" w:eastAsia="Calibri" w:hAnsi="Verdana" w:cs="Arial"/>
          <w:color w:val="0563C1"/>
          <w:u w:val="single"/>
          <w:lang w:val="es-419"/>
        </w:rPr>
      </w:pPr>
      <w:r w:rsidRPr="00A157AD">
        <w:rPr>
          <w:rFonts w:ascii="Verdana" w:eastAsia="Times New Roman" w:hAnsi="Verdana" w:cs="Arial"/>
          <w:color w:val="000000"/>
          <w:lang w:val="es-419"/>
        </w:rPr>
        <w:t xml:space="preserve"> Bujardón-Mendoza A. Requerimientos didácticos y organizativos del trabajo comunitario integrado en la formación del estudiante de Medicina. Humanidades Médicas [Internet]. 2018 [citado 21/04/2022 ];18(3). Disponible en: </w:t>
      </w:r>
      <w:r w:rsidRPr="00A157AD">
        <w:rPr>
          <w:rFonts w:ascii="Verdana" w:eastAsia="Calibri" w:hAnsi="Verdana" w:cs="Arial"/>
          <w:color w:val="0563C1"/>
          <w:u w:val="single"/>
          <w:lang w:val="es-419"/>
        </w:rPr>
        <w:t>http://www.humanidadesmedicas.sld.cu/index.php/hm/article/view/1255</w:t>
      </w:r>
    </w:p>
    <w:p w:rsidR="00A157AD" w:rsidRPr="00A157AD" w:rsidRDefault="00A157AD" w:rsidP="00A157AD">
      <w:pPr>
        <w:pStyle w:val="PargrafodaLista"/>
        <w:numPr>
          <w:ilvl w:val="0"/>
          <w:numId w:val="4"/>
        </w:numPr>
        <w:tabs>
          <w:tab w:val="left" w:pos="8789"/>
        </w:tabs>
        <w:spacing w:after="0" w:line="240" w:lineRule="auto"/>
        <w:ind w:right="736"/>
        <w:jc w:val="both"/>
        <w:rPr>
          <w:rFonts w:ascii="Verdana" w:eastAsia="Calibri" w:hAnsi="Verdana" w:cs="Arial"/>
          <w:color w:val="0563C1"/>
          <w:u w:val="single"/>
          <w:lang w:val="fr-BE"/>
        </w:rPr>
      </w:pPr>
      <w:r w:rsidRPr="00A157AD">
        <w:rPr>
          <w:rFonts w:ascii="Verdana" w:eastAsia="Times New Roman" w:hAnsi="Verdana" w:cs="Arial"/>
          <w:color w:val="000000"/>
        </w:rPr>
        <w:t xml:space="preserve">Moraes M, Rodrigues Da Silva G, Rodrigues De Oliveira H, Chagas E. Educação ambiental por meio das </w:t>
      </w:r>
      <w:proofErr w:type="spellStart"/>
      <w:r w:rsidRPr="00A157AD">
        <w:rPr>
          <w:rFonts w:ascii="Verdana" w:eastAsia="Times New Roman" w:hAnsi="Verdana" w:cs="Arial"/>
          <w:color w:val="000000"/>
        </w:rPr>
        <w:t>tématicas</w:t>
      </w:r>
      <w:proofErr w:type="spellEnd"/>
      <w:r w:rsidRPr="00A157AD">
        <w:rPr>
          <w:rFonts w:ascii="Verdana" w:eastAsia="Times New Roman" w:hAnsi="Verdana" w:cs="Arial"/>
          <w:color w:val="000000"/>
        </w:rPr>
        <w:t xml:space="preserve">: qualidade e tratamento da água utilizando os três momentos </w:t>
      </w:r>
      <w:proofErr w:type="spellStart"/>
      <w:r w:rsidRPr="00A157AD">
        <w:rPr>
          <w:rFonts w:ascii="Verdana" w:eastAsia="Times New Roman" w:hAnsi="Verdana" w:cs="Arial"/>
          <w:color w:val="000000"/>
        </w:rPr>
        <w:t>pedagógicos.REFCaLE</w:t>
      </w:r>
      <w:proofErr w:type="spellEnd"/>
      <w:r w:rsidRPr="00A157AD">
        <w:rPr>
          <w:rFonts w:ascii="Verdana" w:eastAsia="Times New Roman" w:hAnsi="Verdana" w:cs="Arial"/>
          <w:color w:val="000000"/>
        </w:rPr>
        <w:t xml:space="preserve">. [Internet]. </w:t>
      </w:r>
      <w:r w:rsidRPr="00A157AD">
        <w:rPr>
          <w:rFonts w:ascii="Verdana" w:eastAsia="Times New Roman" w:hAnsi="Verdana" w:cs="Arial"/>
          <w:color w:val="000000"/>
          <w:lang w:val="es-419"/>
        </w:rPr>
        <w:t>2020 [citado 21/04/2022 ];8(1)</w:t>
      </w:r>
      <w:r w:rsidRPr="00A157AD">
        <w:rPr>
          <w:rFonts w:ascii="Verdana" w:eastAsia="Times New Roman" w:hAnsi="Verdana" w:cs="Arial"/>
          <w:color w:val="000000"/>
          <w:lang w:val="fr-BE"/>
        </w:rPr>
        <w:t xml:space="preserve">.Disponible en: </w:t>
      </w:r>
      <w:hyperlink r:id="rId10" w:history="1">
        <w:r w:rsidRPr="00A157AD">
          <w:rPr>
            <w:rStyle w:val="Hiperligao"/>
            <w:rFonts w:ascii="Verdana" w:eastAsia="Calibri" w:hAnsi="Verdana" w:cs="Arial"/>
            <w:lang w:val="fr-BE"/>
          </w:rPr>
          <w:t>http://refcale.uleam.edu.ec/index.php/refcale/article/view/3185</w:t>
        </w:r>
      </w:hyperlink>
    </w:p>
    <w:p w:rsidR="00A157AD" w:rsidRPr="00A157AD" w:rsidRDefault="00A157AD" w:rsidP="00A157AD">
      <w:pPr>
        <w:pStyle w:val="PargrafodaLista"/>
        <w:numPr>
          <w:ilvl w:val="0"/>
          <w:numId w:val="4"/>
        </w:numPr>
        <w:spacing w:before="120" w:after="120" w:line="240" w:lineRule="auto"/>
        <w:rPr>
          <w:rFonts w:ascii="Verdana" w:hAnsi="Verdana" w:cs="Arial"/>
          <w:lang w:val="es-419"/>
        </w:rPr>
      </w:pPr>
      <w:r w:rsidRPr="00A157AD">
        <w:rPr>
          <w:rFonts w:ascii="Verdana" w:hAnsi="Verdana" w:cs="Arial"/>
          <w:noProof/>
          <w:lang w:val="es-419"/>
        </w:rPr>
        <w:t xml:space="preserve">Álvarez, C. </w:t>
      </w:r>
      <w:r w:rsidRPr="00A157AD">
        <w:rPr>
          <w:rFonts w:ascii="Verdana" w:hAnsi="Verdana" w:cs="Arial"/>
          <w:iCs/>
          <w:noProof/>
          <w:lang w:val="es-419"/>
        </w:rPr>
        <w:t>La Escuela en la Vida.</w:t>
      </w:r>
      <w:r w:rsidRPr="00A157AD">
        <w:rPr>
          <w:rFonts w:ascii="Verdana" w:hAnsi="Verdana" w:cs="Arial"/>
          <w:noProof/>
          <w:lang w:val="es-419"/>
        </w:rPr>
        <w:t xml:space="preserve"> La Habana: Pueblo y Educación. (1999). </w:t>
      </w:r>
    </w:p>
    <w:p w:rsidR="00A157AD" w:rsidRPr="00A157AD" w:rsidRDefault="00A157AD" w:rsidP="00A157AD">
      <w:pPr>
        <w:pStyle w:val="PargrafodaLista"/>
        <w:numPr>
          <w:ilvl w:val="0"/>
          <w:numId w:val="4"/>
        </w:numPr>
        <w:spacing w:line="240" w:lineRule="auto"/>
        <w:jc w:val="both"/>
        <w:rPr>
          <w:rFonts w:ascii="Verdana" w:hAnsi="Verdana" w:cs="Arial"/>
          <w:color w:val="000000"/>
          <w:lang w:val="es-419"/>
        </w:rPr>
      </w:pPr>
      <w:r w:rsidRPr="00A157AD">
        <w:rPr>
          <w:rFonts w:ascii="Verdana" w:hAnsi="Verdana" w:cs="Arial"/>
          <w:noProof/>
          <w:lang w:val="es-419"/>
        </w:rPr>
        <w:t xml:space="preserve">Orrú ES. Bases conceptuales del enfoque histórico-cultural para la comprensión del lenguaje. </w:t>
      </w:r>
      <w:r w:rsidRPr="00A157AD">
        <w:rPr>
          <w:rFonts w:ascii="Verdana" w:hAnsi="Verdana" w:cs="Arial"/>
          <w:iCs/>
          <w:noProof/>
          <w:lang w:val="es-419"/>
        </w:rPr>
        <w:t>Revista de Estudios Pedagógicos.</w:t>
      </w:r>
      <w:r w:rsidRPr="00A157AD">
        <w:rPr>
          <w:rFonts w:ascii="Verdana" w:eastAsia="Times New Roman" w:hAnsi="Verdana" w:cs="Arial"/>
          <w:color w:val="000000"/>
          <w:lang w:val="es-419"/>
        </w:rPr>
        <w:t xml:space="preserve"> [Internet] </w:t>
      </w:r>
      <w:r w:rsidRPr="00A157AD">
        <w:rPr>
          <w:rFonts w:ascii="Verdana" w:hAnsi="Verdana" w:cs="Arial"/>
          <w:noProof/>
          <w:lang w:val="es-419"/>
        </w:rPr>
        <w:t xml:space="preserve">2012 </w:t>
      </w:r>
      <w:r w:rsidRPr="00A157AD">
        <w:rPr>
          <w:rFonts w:ascii="Verdana" w:eastAsia="Times New Roman" w:hAnsi="Verdana" w:cs="Arial"/>
          <w:color w:val="000000"/>
          <w:lang w:val="es-419"/>
        </w:rPr>
        <w:t>[citado 21/09/2022 ]; 38 (29):</w:t>
      </w:r>
      <w:r w:rsidRPr="00A157AD">
        <w:rPr>
          <w:rFonts w:ascii="Verdana" w:hAnsi="Verdana" w:cs="Arial"/>
          <w:noProof/>
          <w:lang w:val="es-419"/>
        </w:rPr>
        <w:t xml:space="preserve"> 5-10.Disponible en :http://</w:t>
      </w:r>
      <w:r w:rsidRPr="00A157AD">
        <w:rPr>
          <w:rFonts w:ascii="Verdana" w:hAnsi="Verdana" w:cs="Arial"/>
          <w:lang w:val="es-419"/>
        </w:rPr>
        <w:t xml:space="preserve"> www.scielo.cl/scielo.php?script=sci_arttext&amp;pid=S0718-0705201200020002&amp;lng=es.</w:t>
      </w:r>
    </w:p>
    <w:p w:rsidR="00A157AD" w:rsidRPr="00A157AD" w:rsidRDefault="00A157AD" w:rsidP="00A157AD">
      <w:pPr>
        <w:pStyle w:val="PargrafodaLista"/>
        <w:numPr>
          <w:ilvl w:val="0"/>
          <w:numId w:val="4"/>
        </w:numPr>
        <w:spacing w:line="240" w:lineRule="auto"/>
        <w:rPr>
          <w:rFonts w:ascii="Verdana" w:hAnsi="Verdana" w:cs="Arial"/>
          <w:lang w:val="es-419"/>
        </w:rPr>
      </w:pPr>
      <w:r w:rsidRPr="00A157AD">
        <w:rPr>
          <w:rFonts w:ascii="Verdana" w:hAnsi="Verdana"/>
          <w:lang w:val="es-419"/>
        </w:rPr>
        <w:t>Green M, Piel JA. Theories of human development. A comparative approach. Boston: Ally &amp; Bacon; 2002.</w:t>
      </w:r>
    </w:p>
    <w:p w:rsidR="00A157AD" w:rsidRPr="00A157AD" w:rsidRDefault="00A157AD" w:rsidP="00A157AD">
      <w:pPr>
        <w:pStyle w:val="PargrafodaLista"/>
        <w:numPr>
          <w:ilvl w:val="0"/>
          <w:numId w:val="4"/>
        </w:numPr>
        <w:spacing w:line="240" w:lineRule="auto"/>
        <w:jc w:val="both"/>
        <w:rPr>
          <w:rFonts w:ascii="Verdana" w:hAnsi="Verdana" w:cs="Arial"/>
          <w:color w:val="000000"/>
          <w:lang w:val="es-419"/>
        </w:rPr>
      </w:pPr>
      <w:r w:rsidRPr="00A157AD">
        <w:rPr>
          <w:rFonts w:ascii="Verdana" w:hAnsi="Verdana"/>
          <w:lang w:val="es-ES"/>
        </w:rPr>
        <w:t xml:space="preserve"> González –López AD,   Rodríguez Matos AA, Hernández- García </w:t>
      </w:r>
      <w:proofErr w:type="gramStart"/>
      <w:r w:rsidRPr="00A157AD">
        <w:rPr>
          <w:rFonts w:ascii="Verdana" w:hAnsi="Verdana"/>
          <w:lang w:val="es-ES"/>
        </w:rPr>
        <w:t>D .</w:t>
      </w:r>
      <w:proofErr w:type="gramEnd"/>
      <w:r w:rsidRPr="00A157AD">
        <w:rPr>
          <w:rFonts w:ascii="Verdana" w:hAnsi="Verdana"/>
          <w:lang w:val="es-419"/>
        </w:rPr>
        <w:t xml:space="preserve"> </w:t>
      </w:r>
      <w:r w:rsidRPr="00A157AD">
        <w:rPr>
          <w:rFonts w:ascii="Verdana" w:hAnsi="Verdana"/>
          <w:lang w:val="es-ES"/>
        </w:rPr>
        <w:t>El concepto zona de desarrollo próximo y su  manifestación en la educación médica superior cubana.</w:t>
      </w:r>
      <w:r w:rsidRPr="00A157AD">
        <w:rPr>
          <w:rFonts w:ascii="Verdana" w:hAnsi="Verdana"/>
          <w:lang w:val="es-419"/>
        </w:rPr>
        <w:t xml:space="preserve"> </w:t>
      </w:r>
      <w:r w:rsidRPr="00A157AD">
        <w:rPr>
          <w:rFonts w:ascii="Verdana" w:hAnsi="Verdana"/>
          <w:lang w:val="es-ES"/>
        </w:rPr>
        <w:t xml:space="preserve"> </w:t>
      </w:r>
      <w:proofErr w:type="spellStart"/>
      <w:r w:rsidRPr="00A157AD">
        <w:rPr>
          <w:rFonts w:ascii="Verdana" w:hAnsi="Verdana"/>
          <w:lang w:val="es-ES"/>
        </w:rPr>
        <w:t>Educ</w:t>
      </w:r>
      <w:proofErr w:type="spellEnd"/>
      <w:r w:rsidRPr="00A157AD">
        <w:rPr>
          <w:rFonts w:ascii="Verdana" w:hAnsi="Verdana"/>
          <w:lang w:val="es-ES"/>
        </w:rPr>
        <w:t xml:space="preserve"> </w:t>
      </w:r>
      <w:proofErr w:type="spellStart"/>
      <w:r w:rsidRPr="00A157AD">
        <w:rPr>
          <w:rFonts w:ascii="Verdana" w:hAnsi="Verdana"/>
          <w:lang w:val="es-ES"/>
        </w:rPr>
        <w:t>Méd</w:t>
      </w:r>
      <w:proofErr w:type="spellEnd"/>
      <w:r w:rsidRPr="00A157AD">
        <w:rPr>
          <w:rFonts w:ascii="Verdana" w:hAnsi="Verdana"/>
          <w:lang w:val="es-ES"/>
        </w:rPr>
        <w:t xml:space="preserve"> </w:t>
      </w:r>
      <w:proofErr w:type="spellStart"/>
      <w:proofErr w:type="gramStart"/>
      <w:r w:rsidRPr="00A157AD">
        <w:rPr>
          <w:rFonts w:ascii="Verdana" w:hAnsi="Verdana"/>
          <w:lang w:val="es-ES"/>
        </w:rPr>
        <w:t>Super</w:t>
      </w:r>
      <w:proofErr w:type="spellEnd"/>
      <w:r w:rsidRPr="00A157AD">
        <w:rPr>
          <w:rFonts w:ascii="Verdana" w:hAnsi="Verdana"/>
          <w:lang w:val="es-ES"/>
        </w:rPr>
        <w:t xml:space="preserve"> .</w:t>
      </w:r>
      <w:proofErr w:type="gramEnd"/>
      <w:r w:rsidRPr="00A157AD">
        <w:rPr>
          <w:rFonts w:ascii="Verdana" w:hAnsi="Verdana"/>
          <w:lang w:val="es-ES"/>
        </w:rPr>
        <w:t xml:space="preserve"> </w:t>
      </w:r>
      <w:r w:rsidRPr="00A157AD">
        <w:rPr>
          <w:rFonts w:ascii="Verdana" w:eastAsia="Times New Roman" w:hAnsi="Verdana" w:cs="Arial"/>
          <w:color w:val="000000"/>
          <w:lang w:val="es-419"/>
        </w:rPr>
        <w:t xml:space="preserve">[Internet] </w:t>
      </w:r>
      <w:r w:rsidRPr="00A157AD">
        <w:rPr>
          <w:rFonts w:ascii="Verdana" w:hAnsi="Verdana"/>
          <w:lang w:val="es-ES"/>
        </w:rPr>
        <w:t xml:space="preserve">2011. </w:t>
      </w:r>
      <w:r w:rsidRPr="00A157AD">
        <w:rPr>
          <w:rFonts w:ascii="Verdana" w:eastAsia="Times New Roman" w:hAnsi="Verdana" w:cs="Arial"/>
          <w:color w:val="000000"/>
          <w:lang w:val="es-419"/>
        </w:rPr>
        <w:t>[citado 21/09/2022 ];</w:t>
      </w:r>
      <w:r w:rsidRPr="00A157AD">
        <w:rPr>
          <w:rFonts w:ascii="Verdana" w:hAnsi="Verdana"/>
          <w:lang w:val="es-ES"/>
        </w:rPr>
        <w:t>25(4):531-539.</w:t>
      </w:r>
      <w:r w:rsidRPr="00A157AD">
        <w:rPr>
          <w:rFonts w:ascii="Verdana" w:hAnsi="Verdana" w:cs="Arial"/>
          <w:noProof/>
          <w:lang w:val="es-419"/>
        </w:rPr>
        <w:t xml:space="preserve"> Disponible en :http://</w:t>
      </w:r>
      <w:r w:rsidRPr="00A157AD">
        <w:rPr>
          <w:rFonts w:ascii="Verdana" w:hAnsi="Verdana" w:cs="Arial"/>
          <w:lang w:val="es-419"/>
        </w:rPr>
        <w:t xml:space="preserve"> scielo.sld.cu/scielo.php?script=sci_arttext&amp;pid=S0864-21412011000400013&amp;lng=es.</w:t>
      </w:r>
    </w:p>
    <w:p w:rsidR="00A157AD" w:rsidRPr="00A157AD" w:rsidRDefault="00A157AD" w:rsidP="00A157AD">
      <w:pPr>
        <w:pStyle w:val="PargrafodaLista"/>
        <w:spacing w:line="240" w:lineRule="auto"/>
        <w:ind w:left="405"/>
        <w:rPr>
          <w:rFonts w:ascii="Verdana" w:hAnsi="Verdana"/>
          <w:lang w:val="es-ES"/>
        </w:rPr>
      </w:pPr>
    </w:p>
    <w:p w:rsidR="00A157AD" w:rsidRPr="00A157AD" w:rsidRDefault="00A157AD" w:rsidP="00A157AD">
      <w:pPr>
        <w:pStyle w:val="PargrafodaLista"/>
        <w:numPr>
          <w:ilvl w:val="0"/>
          <w:numId w:val="4"/>
        </w:numPr>
        <w:spacing w:line="240" w:lineRule="auto"/>
        <w:jc w:val="both"/>
        <w:rPr>
          <w:rFonts w:ascii="Verdana" w:hAnsi="Verdana" w:cs="Arial"/>
          <w:color w:val="000000"/>
          <w:lang w:val="es-419"/>
        </w:rPr>
      </w:pPr>
      <w:r w:rsidRPr="00A157AD">
        <w:rPr>
          <w:rFonts w:ascii="Verdana" w:hAnsi="Verdana" w:cs="Arial"/>
          <w:noProof/>
          <w:lang w:val="es-419"/>
        </w:rPr>
        <w:t xml:space="preserve">Prado, V. L., Piñeiro, M., &amp; Romero, V. Inteligencia y motivación como aspectos fundamentales en la formación de estudiantes en la carrera de Medicina. </w:t>
      </w:r>
      <w:r w:rsidRPr="00A157AD">
        <w:rPr>
          <w:rFonts w:ascii="Verdana" w:hAnsi="Verdana" w:cs="Arial"/>
          <w:i/>
          <w:iCs/>
          <w:noProof/>
          <w:lang w:val="es-419"/>
        </w:rPr>
        <w:t xml:space="preserve"> </w:t>
      </w:r>
      <w:r w:rsidRPr="00A157AD">
        <w:rPr>
          <w:rFonts w:ascii="Verdana" w:hAnsi="Verdana" w:cs="Arial"/>
          <w:iCs/>
          <w:noProof/>
          <w:lang w:val="es-419"/>
        </w:rPr>
        <w:t>Educ Méd Super</w:t>
      </w:r>
      <w:r w:rsidRPr="00A157AD">
        <w:rPr>
          <w:rFonts w:ascii="Verdana" w:hAnsi="Verdana" w:cs="Arial"/>
          <w:noProof/>
          <w:lang w:val="es-419"/>
        </w:rPr>
        <w:t xml:space="preserve"> . </w:t>
      </w:r>
      <w:r w:rsidRPr="00A157AD">
        <w:rPr>
          <w:rFonts w:ascii="Verdana" w:eastAsia="Times New Roman" w:hAnsi="Verdana" w:cs="Arial"/>
          <w:color w:val="000000"/>
          <w:lang w:val="es-419"/>
        </w:rPr>
        <w:t xml:space="preserve">[Internet] </w:t>
      </w:r>
      <w:r w:rsidRPr="00A157AD">
        <w:rPr>
          <w:rFonts w:ascii="Verdana" w:hAnsi="Verdana"/>
          <w:lang w:val="es-419"/>
        </w:rPr>
        <w:t>2014</w:t>
      </w:r>
      <w:r w:rsidRPr="00A157AD">
        <w:rPr>
          <w:rFonts w:ascii="Verdana" w:hAnsi="Verdana"/>
          <w:lang w:val="es-ES"/>
        </w:rPr>
        <w:t xml:space="preserve">. </w:t>
      </w:r>
      <w:r w:rsidRPr="00A157AD">
        <w:rPr>
          <w:rFonts w:ascii="Verdana" w:eastAsia="Times New Roman" w:hAnsi="Verdana" w:cs="Arial"/>
          <w:color w:val="000000"/>
          <w:lang w:val="es-419"/>
        </w:rPr>
        <w:t>[citado 21/11/2022 ]</w:t>
      </w:r>
      <w:r w:rsidRPr="00A157AD">
        <w:rPr>
          <w:rFonts w:ascii="Verdana" w:hAnsi="Verdana" w:cs="Arial"/>
          <w:noProof/>
          <w:lang w:val="es-419"/>
        </w:rPr>
        <w:t>;28(3): 416-423. Disponible en :http://</w:t>
      </w:r>
      <w:r w:rsidRPr="00A157AD">
        <w:rPr>
          <w:rFonts w:ascii="Verdana" w:hAnsi="Verdana" w:cs="Arial"/>
          <w:lang w:val="es-419"/>
        </w:rPr>
        <w:t xml:space="preserve"> www.scielo.sld.cu/scielo.php?script=sci_arttext&amp;pid=S0864-21412014000300003&amp;lng=es.</w:t>
      </w:r>
    </w:p>
    <w:p w:rsidR="00A157AD" w:rsidRPr="00A157AD" w:rsidRDefault="00A157AD" w:rsidP="00A157AD">
      <w:pPr>
        <w:pStyle w:val="Bibliografia"/>
        <w:spacing w:after="0" w:line="240" w:lineRule="auto"/>
        <w:ind w:left="405"/>
        <w:rPr>
          <w:rFonts w:ascii="Verdana" w:hAnsi="Verdana"/>
          <w:lang w:val="es-419"/>
        </w:rPr>
      </w:pPr>
    </w:p>
    <w:p w:rsidR="00A157AD" w:rsidRPr="00A157AD" w:rsidRDefault="00A157AD" w:rsidP="00A157AD">
      <w:pPr>
        <w:spacing w:line="240" w:lineRule="auto"/>
        <w:rPr>
          <w:rFonts w:ascii="Verdana" w:hAnsi="Verdana" w:cs="Arial"/>
          <w:lang w:val="es-419"/>
        </w:rPr>
      </w:pPr>
    </w:p>
    <w:sectPr w:rsidR="00A157AD" w:rsidRPr="00A157A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01" w:rsidRDefault="005D5501" w:rsidP="007E6764">
      <w:pPr>
        <w:spacing w:after="0" w:line="240" w:lineRule="auto"/>
      </w:pPr>
      <w:r>
        <w:separator/>
      </w:r>
    </w:p>
  </w:endnote>
  <w:endnote w:type="continuationSeparator" w:id="0">
    <w:p w:rsidR="005D5501" w:rsidRDefault="005D5501" w:rsidP="007E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060291"/>
      <w:docPartObj>
        <w:docPartGallery w:val="Page Numbers (Bottom of Page)"/>
        <w:docPartUnique/>
      </w:docPartObj>
    </w:sdtPr>
    <w:sdtContent>
      <w:p w:rsidR="007E6764" w:rsidRDefault="007E6764">
        <w:pPr>
          <w:pStyle w:val="Rodap"/>
          <w:jc w:val="center"/>
        </w:pPr>
        <w:r>
          <w:fldChar w:fldCharType="begin"/>
        </w:r>
        <w:r>
          <w:instrText>PAGE   \* MERGEFORMAT</w:instrText>
        </w:r>
        <w:r>
          <w:fldChar w:fldCharType="separate"/>
        </w:r>
        <w:r w:rsidR="00650E54">
          <w:rPr>
            <w:noProof/>
          </w:rPr>
          <w:t>9</w:t>
        </w:r>
        <w:r>
          <w:fldChar w:fldCharType="end"/>
        </w:r>
      </w:p>
    </w:sdtContent>
  </w:sdt>
  <w:p w:rsidR="007E6764" w:rsidRDefault="007E67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01" w:rsidRDefault="005D5501" w:rsidP="007E6764">
      <w:pPr>
        <w:spacing w:after="0" w:line="240" w:lineRule="auto"/>
      </w:pPr>
      <w:r>
        <w:separator/>
      </w:r>
    </w:p>
  </w:footnote>
  <w:footnote w:type="continuationSeparator" w:id="0">
    <w:p w:rsidR="005D5501" w:rsidRDefault="005D5501" w:rsidP="007E6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6328"/>
    <w:multiLevelType w:val="hybridMultilevel"/>
    <w:tmpl w:val="4B76559C"/>
    <w:lvl w:ilvl="0" w:tplc="B392883E">
      <w:start w:val="50"/>
      <w:numFmt w:val="decimal"/>
      <w:lvlText w:val="%1-"/>
      <w:lvlJc w:val="left"/>
      <w:pPr>
        <w:ind w:left="405" w:hanging="405"/>
      </w:pPr>
      <w:rPr>
        <w:rFonts w:hint="default"/>
      </w:r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abstractNum w:abstractNumId="1">
    <w:nsid w:val="2CF87081"/>
    <w:multiLevelType w:val="hybridMultilevel"/>
    <w:tmpl w:val="DCC0429A"/>
    <w:lvl w:ilvl="0" w:tplc="C6CE4468">
      <w:start w:val="1"/>
      <w:numFmt w:val="decimal"/>
      <w:lvlText w:val="%1-"/>
      <w:lvlJc w:val="left"/>
      <w:pPr>
        <w:ind w:left="502"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350A6FF4"/>
    <w:multiLevelType w:val="hybridMultilevel"/>
    <w:tmpl w:val="275AF684"/>
    <w:lvl w:ilvl="0" w:tplc="09A8AC1C">
      <w:start w:val="1"/>
      <w:numFmt w:val="lowerLetter"/>
      <w:lvlText w:val="%1)"/>
      <w:lvlJc w:val="left"/>
      <w:pPr>
        <w:ind w:left="1004" w:hanging="360"/>
      </w:pPr>
      <w:rPr>
        <w:rFonts w:hint="default"/>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
    <w:nsid w:val="38457E27"/>
    <w:multiLevelType w:val="hybridMultilevel"/>
    <w:tmpl w:val="7CEA7D72"/>
    <w:lvl w:ilvl="0" w:tplc="63BA57F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6A4531B"/>
    <w:multiLevelType w:val="hybridMultilevel"/>
    <w:tmpl w:val="6B448AC4"/>
    <w:lvl w:ilvl="0" w:tplc="95B6EA4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16"/>
    <w:rsid w:val="0000234D"/>
    <w:rsid w:val="00033C3F"/>
    <w:rsid w:val="000F229C"/>
    <w:rsid w:val="001078A9"/>
    <w:rsid w:val="00115578"/>
    <w:rsid w:val="001301CC"/>
    <w:rsid w:val="001A1C60"/>
    <w:rsid w:val="00207A3C"/>
    <w:rsid w:val="00255BE2"/>
    <w:rsid w:val="003302C1"/>
    <w:rsid w:val="00342C85"/>
    <w:rsid w:val="0039175F"/>
    <w:rsid w:val="003A0E97"/>
    <w:rsid w:val="003C73CA"/>
    <w:rsid w:val="00424DB6"/>
    <w:rsid w:val="00481901"/>
    <w:rsid w:val="004E3041"/>
    <w:rsid w:val="00503800"/>
    <w:rsid w:val="0059236A"/>
    <w:rsid w:val="005A4E5E"/>
    <w:rsid w:val="005D5501"/>
    <w:rsid w:val="00645B57"/>
    <w:rsid w:val="00650E54"/>
    <w:rsid w:val="00661666"/>
    <w:rsid w:val="006A7402"/>
    <w:rsid w:val="00704F23"/>
    <w:rsid w:val="00750025"/>
    <w:rsid w:val="0075496F"/>
    <w:rsid w:val="007633E9"/>
    <w:rsid w:val="007B0BF8"/>
    <w:rsid w:val="007C7141"/>
    <w:rsid w:val="007E1A9F"/>
    <w:rsid w:val="007E6764"/>
    <w:rsid w:val="00870908"/>
    <w:rsid w:val="008976D3"/>
    <w:rsid w:val="008B551B"/>
    <w:rsid w:val="008D2FEB"/>
    <w:rsid w:val="009038BF"/>
    <w:rsid w:val="009531B3"/>
    <w:rsid w:val="0095342F"/>
    <w:rsid w:val="00972E82"/>
    <w:rsid w:val="009A40C9"/>
    <w:rsid w:val="009B31DC"/>
    <w:rsid w:val="009D4858"/>
    <w:rsid w:val="00A157AD"/>
    <w:rsid w:val="00A33CEC"/>
    <w:rsid w:val="00A45E04"/>
    <w:rsid w:val="00AF285A"/>
    <w:rsid w:val="00AF776A"/>
    <w:rsid w:val="00BD1563"/>
    <w:rsid w:val="00BD41A9"/>
    <w:rsid w:val="00BE2DD0"/>
    <w:rsid w:val="00C06CF2"/>
    <w:rsid w:val="00C13EBC"/>
    <w:rsid w:val="00C16035"/>
    <w:rsid w:val="00CF2416"/>
    <w:rsid w:val="00D64690"/>
    <w:rsid w:val="00D84E87"/>
    <w:rsid w:val="00E14980"/>
    <w:rsid w:val="00E40F52"/>
    <w:rsid w:val="00E75DFB"/>
    <w:rsid w:val="00EE7AAA"/>
    <w:rsid w:val="00EF0A61"/>
    <w:rsid w:val="00EF7860"/>
    <w:rsid w:val="00F36A89"/>
    <w:rsid w:val="00F50507"/>
    <w:rsid w:val="00F92149"/>
    <w:rsid w:val="00FD17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0F229C"/>
    <w:rPr>
      <w:b/>
      <w:bCs/>
    </w:rPr>
  </w:style>
  <w:style w:type="paragraph" w:styleId="NormalWeb">
    <w:name w:val="Normal (Web)"/>
    <w:aliases w:val=" Car Car Car, Car Car, Car"/>
    <w:basedOn w:val="Normal"/>
    <w:uiPriority w:val="99"/>
    <w:unhideWhenUsed/>
    <w:rsid w:val="006616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argrafodaLista">
    <w:name w:val="List Paragraph"/>
    <w:basedOn w:val="Normal"/>
    <w:uiPriority w:val="34"/>
    <w:qFormat/>
    <w:rsid w:val="00C13EBC"/>
    <w:pPr>
      <w:ind w:left="720"/>
      <w:contextualSpacing/>
    </w:pPr>
  </w:style>
  <w:style w:type="paragraph" w:styleId="SemEspaamento">
    <w:name w:val="No Spacing"/>
    <w:uiPriority w:val="1"/>
    <w:qFormat/>
    <w:rsid w:val="00BD41A9"/>
    <w:pPr>
      <w:spacing w:after="0" w:line="240" w:lineRule="auto"/>
    </w:pPr>
  </w:style>
  <w:style w:type="paragraph" w:styleId="Textodecomentrio">
    <w:name w:val="annotation text"/>
    <w:basedOn w:val="Normal"/>
    <w:link w:val="TextodecomentrioCarcter"/>
    <w:uiPriority w:val="99"/>
    <w:unhideWhenUsed/>
    <w:rsid w:val="00F92149"/>
    <w:pPr>
      <w:spacing w:line="240" w:lineRule="auto"/>
    </w:pPr>
    <w:rPr>
      <w:rFonts w:ascii="Calibri" w:eastAsia="Times New Roman" w:hAnsi="Calibri" w:cs="Times New Roman"/>
      <w:sz w:val="20"/>
      <w:szCs w:val="20"/>
      <w:lang w:val="es-ES" w:eastAsia="es-ES"/>
    </w:rPr>
  </w:style>
  <w:style w:type="character" w:customStyle="1" w:styleId="TextodecomentrioCarcter">
    <w:name w:val="Texto de comentário Carácter"/>
    <w:basedOn w:val="Tipodeletrapredefinidodopargrafo"/>
    <w:link w:val="Textodecomentrio"/>
    <w:uiPriority w:val="99"/>
    <w:rsid w:val="00F92149"/>
    <w:rPr>
      <w:rFonts w:ascii="Calibri" w:eastAsia="Times New Roman" w:hAnsi="Calibri" w:cs="Times New Roman"/>
      <w:sz w:val="20"/>
      <w:szCs w:val="20"/>
      <w:lang w:val="es-ES" w:eastAsia="es-ES"/>
    </w:rPr>
  </w:style>
  <w:style w:type="character" w:styleId="nfase">
    <w:name w:val="Emphasis"/>
    <w:basedOn w:val="Tipodeletrapredefinidodopargrafo"/>
    <w:qFormat/>
    <w:rsid w:val="00F92149"/>
    <w:rPr>
      <w:i/>
      <w:iCs/>
    </w:rPr>
  </w:style>
  <w:style w:type="character" w:styleId="Hiperligao">
    <w:name w:val="Hyperlink"/>
    <w:basedOn w:val="Tipodeletrapredefinidodopargrafo"/>
    <w:uiPriority w:val="99"/>
    <w:unhideWhenUsed/>
    <w:rsid w:val="00A157AD"/>
    <w:rPr>
      <w:color w:val="0000FF" w:themeColor="hyperlink"/>
      <w:u w:val="single"/>
    </w:rPr>
  </w:style>
  <w:style w:type="paragraph" w:styleId="Bibliografia">
    <w:name w:val="Bibliography"/>
    <w:basedOn w:val="Normal"/>
    <w:next w:val="Normal"/>
    <w:uiPriority w:val="37"/>
    <w:unhideWhenUsed/>
    <w:rsid w:val="00A157AD"/>
    <w:rPr>
      <w:rFonts w:ascii="Calibri" w:eastAsia="Calibri" w:hAnsi="Calibri" w:cs="Times New Roman"/>
      <w:lang w:val="es-ES"/>
    </w:rPr>
  </w:style>
  <w:style w:type="paragraph" w:styleId="Cabealho">
    <w:name w:val="header"/>
    <w:basedOn w:val="Normal"/>
    <w:link w:val="CabealhoCarcter"/>
    <w:uiPriority w:val="99"/>
    <w:unhideWhenUsed/>
    <w:rsid w:val="007E676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E6764"/>
  </w:style>
  <w:style w:type="paragraph" w:styleId="Rodap">
    <w:name w:val="footer"/>
    <w:basedOn w:val="Normal"/>
    <w:link w:val="RodapCarcter"/>
    <w:uiPriority w:val="99"/>
    <w:unhideWhenUsed/>
    <w:rsid w:val="007E676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E6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0F229C"/>
    <w:rPr>
      <w:b/>
      <w:bCs/>
    </w:rPr>
  </w:style>
  <w:style w:type="paragraph" w:styleId="NormalWeb">
    <w:name w:val="Normal (Web)"/>
    <w:aliases w:val=" Car Car Car, Car Car, Car"/>
    <w:basedOn w:val="Normal"/>
    <w:uiPriority w:val="99"/>
    <w:unhideWhenUsed/>
    <w:rsid w:val="006616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argrafodaLista">
    <w:name w:val="List Paragraph"/>
    <w:basedOn w:val="Normal"/>
    <w:uiPriority w:val="34"/>
    <w:qFormat/>
    <w:rsid w:val="00C13EBC"/>
    <w:pPr>
      <w:ind w:left="720"/>
      <w:contextualSpacing/>
    </w:pPr>
  </w:style>
  <w:style w:type="paragraph" w:styleId="SemEspaamento">
    <w:name w:val="No Spacing"/>
    <w:uiPriority w:val="1"/>
    <w:qFormat/>
    <w:rsid w:val="00BD41A9"/>
    <w:pPr>
      <w:spacing w:after="0" w:line="240" w:lineRule="auto"/>
    </w:pPr>
  </w:style>
  <w:style w:type="paragraph" w:styleId="Textodecomentrio">
    <w:name w:val="annotation text"/>
    <w:basedOn w:val="Normal"/>
    <w:link w:val="TextodecomentrioCarcter"/>
    <w:uiPriority w:val="99"/>
    <w:unhideWhenUsed/>
    <w:rsid w:val="00F92149"/>
    <w:pPr>
      <w:spacing w:line="240" w:lineRule="auto"/>
    </w:pPr>
    <w:rPr>
      <w:rFonts w:ascii="Calibri" w:eastAsia="Times New Roman" w:hAnsi="Calibri" w:cs="Times New Roman"/>
      <w:sz w:val="20"/>
      <w:szCs w:val="20"/>
      <w:lang w:val="es-ES" w:eastAsia="es-ES"/>
    </w:rPr>
  </w:style>
  <w:style w:type="character" w:customStyle="1" w:styleId="TextodecomentrioCarcter">
    <w:name w:val="Texto de comentário Carácter"/>
    <w:basedOn w:val="Tipodeletrapredefinidodopargrafo"/>
    <w:link w:val="Textodecomentrio"/>
    <w:uiPriority w:val="99"/>
    <w:rsid w:val="00F92149"/>
    <w:rPr>
      <w:rFonts w:ascii="Calibri" w:eastAsia="Times New Roman" w:hAnsi="Calibri" w:cs="Times New Roman"/>
      <w:sz w:val="20"/>
      <w:szCs w:val="20"/>
      <w:lang w:val="es-ES" w:eastAsia="es-ES"/>
    </w:rPr>
  </w:style>
  <w:style w:type="character" w:styleId="nfase">
    <w:name w:val="Emphasis"/>
    <w:basedOn w:val="Tipodeletrapredefinidodopargrafo"/>
    <w:qFormat/>
    <w:rsid w:val="00F92149"/>
    <w:rPr>
      <w:i/>
      <w:iCs/>
    </w:rPr>
  </w:style>
  <w:style w:type="character" w:styleId="Hiperligao">
    <w:name w:val="Hyperlink"/>
    <w:basedOn w:val="Tipodeletrapredefinidodopargrafo"/>
    <w:uiPriority w:val="99"/>
    <w:unhideWhenUsed/>
    <w:rsid w:val="00A157AD"/>
    <w:rPr>
      <w:color w:val="0000FF" w:themeColor="hyperlink"/>
      <w:u w:val="single"/>
    </w:rPr>
  </w:style>
  <w:style w:type="paragraph" w:styleId="Bibliografia">
    <w:name w:val="Bibliography"/>
    <w:basedOn w:val="Normal"/>
    <w:next w:val="Normal"/>
    <w:uiPriority w:val="37"/>
    <w:unhideWhenUsed/>
    <w:rsid w:val="00A157AD"/>
    <w:rPr>
      <w:rFonts w:ascii="Calibri" w:eastAsia="Calibri" w:hAnsi="Calibri" w:cs="Times New Roman"/>
      <w:lang w:val="es-ES"/>
    </w:rPr>
  </w:style>
  <w:style w:type="paragraph" w:styleId="Cabealho">
    <w:name w:val="header"/>
    <w:basedOn w:val="Normal"/>
    <w:link w:val="CabealhoCarcter"/>
    <w:uiPriority w:val="99"/>
    <w:unhideWhenUsed/>
    <w:rsid w:val="007E676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E6764"/>
  </w:style>
  <w:style w:type="paragraph" w:styleId="Rodap">
    <w:name w:val="footer"/>
    <w:basedOn w:val="Normal"/>
    <w:link w:val="RodapCarcter"/>
    <w:uiPriority w:val="99"/>
    <w:unhideWhenUsed/>
    <w:rsid w:val="007E676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E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med.net/rev/atlante/2019/07/habilidades-intelectual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fcale.uleam.edu.ec/index.php/refcale/article/view/3185" TargetMode="External"/><Relationship Id="rId4" Type="http://schemas.openxmlformats.org/officeDocument/2006/relationships/settings" Target="settings.xml"/><Relationship Id="rId9" Type="http://schemas.openxmlformats.org/officeDocument/2006/relationships/hyperlink" Target="http://www.sld.cu/sitios/histolog&#237;a/temas.pho?idv=1937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6567</Words>
  <Characters>35468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2022-11-29T13:57:00Z</dcterms:created>
  <dcterms:modified xsi:type="dcterms:W3CDTF">2022-11-30T17:32:00Z</dcterms:modified>
</cp:coreProperties>
</file>